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4C0168" w:rsidRDefault="00E87718" w:rsidP="004C016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9E7CE0">
        <w:rPr>
          <w:rFonts w:ascii="Arial" w:hAnsi="Arial" w:cs="Arial"/>
          <w:noProof/>
          <w:lang w:eastAsia="es-PE"/>
        </w:rPr>
        <w:t>01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9E7CE0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="00617D56">
        <w:rPr>
          <w:rFonts w:ascii="Arial" w:hAnsi="Arial" w:cs="Arial"/>
          <w:noProof/>
          <w:lang w:eastAsia="es-PE"/>
        </w:rPr>
        <w:t xml:space="preserve">moderada intensidad </w:t>
      </w:r>
      <w:r w:rsidR="009E7CE0">
        <w:rPr>
          <w:rFonts w:ascii="Arial" w:hAnsi="Arial" w:cs="Arial"/>
          <w:noProof/>
          <w:lang w:eastAsia="es-PE"/>
        </w:rPr>
        <w:t xml:space="preserve">y de fuerte intensidad en forma aislada en </w:t>
      </w:r>
      <w:r w:rsidR="00617D56">
        <w:rPr>
          <w:rFonts w:ascii="Arial" w:hAnsi="Arial" w:cs="Arial"/>
          <w:noProof/>
          <w:lang w:eastAsia="es-PE"/>
        </w:rPr>
        <w:t>los departamentos</w:t>
      </w:r>
      <w:r w:rsidR="009130D7">
        <w:rPr>
          <w:rFonts w:ascii="Arial" w:hAnsi="Arial" w:cs="Arial"/>
          <w:noProof/>
          <w:lang w:eastAsia="es-PE"/>
        </w:rPr>
        <w:t xml:space="preserve"> con zona de selva, tales como</w:t>
      </w:r>
      <w:r w:rsidR="004C0168">
        <w:rPr>
          <w:rFonts w:ascii="Arial" w:hAnsi="Arial" w:cs="Arial"/>
          <w:noProof/>
          <w:lang w:eastAsia="es-PE"/>
        </w:rPr>
        <w:t xml:space="preserve">: </w:t>
      </w:r>
      <w:r w:rsidR="009E7CE0">
        <w:rPr>
          <w:rFonts w:ascii="Arial" w:hAnsi="Arial" w:cs="Arial"/>
          <w:noProof/>
          <w:lang w:eastAsia="es-PE"/>
        </w:rPr>
        <w:t>Loreto, San Martín, Amazonas, Ucayali, Huánuco, Pasco, Ayacucho, Junín, Cusco, Madre de Dios y Puno</w:t>
      </w:r>
      <w:r w:rsidR="00C544B3">
        <w:rPr>
          <w:rFonts w:ascii="Arial" w:hAnsi="Arial" w:cs="Arial"/>
          <w:noProof/>
          <w:lang w:eastAsia="es-PE"/>
        </w:rPr>
        <w:t>, con presencia de descargas eléctricas y ráfagas de viento</w:t>
      </w:r>
      <w:r w:rsidR="008B3A3B">
        <w:rPr>
          <w:rFonts w:ascii="Arial" w:hAnsi="Arial" w:cs="Arial"/>
          <w:noProof/>
          <w:lang w:eastAsia="es-PE"/>
        </w:rPr>
        <w:t xml:space="preserve"> con una probabilidad muy A</w:t>
      </w:r>
      <w:r w:rsidR="004C0168">
        <w:rPr>
          <w:rFonts w:ascii="Arial" w:hAnsi="Arial" w:cs="Arial"/>
          <w:noProof/>
          <w:lang w:eastAsia="es-PE"/>
        </w:rPr>
        <w:t>lta entre un rango de 80% y 99%.</w:t>
      </w:r>
    </w:p>
    <w:p w:rsidR="00626051" w:rsidRDefault="00626051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Asimismo, se anuncia lluvias de mod</w:t>
      </w:r>
      <w:r w:rsidR="009130D7">
        <w:rPr>
          <w:rFonts w:ascii="Arial" w:hAnsi="Arial" w:cs="Arial"/>
          <w:noProof/>
          <w:lang w:eastAsia="es-PE"/>
        </w:rPr>
        <w:t>erada intensidad en los d</w:t>
      </w:r>
      <w:r>
        <w:rPr>
          <w:rFonts w:ascii="Arial" w:hAnsi="Arial" w:cs="Arial"/>
          <w:noProof/>
          <w:lang w:eastAsia="es-PE"/>
        </w:rPr>
        <w:t>epartamentos</w:t>
      </w:r>
      <w:r w:rsidR="009130D7">
        <w:rPr>
          <w:rFonts w:ascii="Arial" w:hAnsi="Arial" w:cs="Arial"/>
          <w:noProof/>
          <w:lang w:eastAsia="es-PE"/>
        </w:rPr>
        <w:t xml:space="preserve"> con zona de sierra, tales como</w:t>
      </w:r>
      <w:r>
        <w:rPr>
          <w:rFonts w:ascii="Arial" w:hAnsi="Arial" w:cs="Arial"/>
          <w:noProof/>
          <w:lang w:eastAsia="es-PE"/>
        </w:rPr>
        <w:t>: Amazonas, Cajamarca, La Libertad, San Martín, Huánuco, Pasco, Junín, Huancavelica, Ayacucho, Cusco y Puno, con presencia de descargas eléctricas y granizo en forma aislada</w:t>
      </w:r>
      <w:r w:rsidR="009130D7">
        <w:rPr>
          <w:rFonts w:ascii="Arial" w:hAnsi="Arial" w:cs="Arial"/>
          <w:noProof/>
          <w:lang w:eastAsia="es-PE"/>
        </w:rPr>
        <w:t>, tambien se espera nevadas en las partes altas durante las horas nocturnas, con una probabilidad Alta entre un rango de 60% y 79%.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764784" w:rsidP="00C60A63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 wp14:anchorId="716B0294" wp14:editId="314EDCE1">
            <wp:simplePos x="0" y="0"/>
            <wp:positionH relativeFrom="margin">
              <wp:align>center</wp:align>
            </wp:positionH>
            <wp:positionV relativeFrom="margin">
              <wp:posOffset>4617803</wp:posOffset>
            </wp:positionV>
            <wp:extent cx="5939790" cy="3348355"/>
            <wp:effectExtent l="190500" t="190500" r="194310" b="1949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7718">
        <w:rPr>
          <w:rFonts w:ascii="Arial" w:hAnsi="Arial" w:cs="Arial"/>
          <w:noProof/>
          <w:lang w:eastAsia="es-PE"/>
        </w:rPr>
        <w:t>Finalmente, p</w:t>
      </w:r>
      <w:r w:rsidR="00E87718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E87718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 w:rsidR="00E87718">
        <w:rPr>
          <w:rFonts w:ascii="Arial" w:hAnsi="Arial" w:cs="Arial"/>
          <w:noProof/>
          <w:lang w:eastAsia="es-PE"/>
        </w:rPr>
        <w:t xml:space="preserve">el INGEMMET, así como el </w:t>
      </w:r>
      <w:r w:rsidR="00E87718">
        <w:rPr>
          <w:rFonts w:ascii="Arial" w:hAnsi="Arial" w:cs="Arial"/>
          <w:noProof/>
          <w:vertAlign w:val="superscript"/>
          <w:lang w:eastAsia="es-PE"/>
        </w:rPr>
        <w:t>2</w:t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E87718">
        <w:rPr>
          <w:rFonts w:ascii="Arial" w:hAnsi="Arial" w:cs="Arial"/>
          <w:noProof/>
          <w:lang w:eastAsia="es-PE"/>
        </w:rPr>
        <w:t xml:space="preserve">Inundaciones </w:t>
      </w:r>
      <w:r w:rsidR="00E87718" w:rsidRPr="00112E2D">
        <w:rPr>
          <w:rFonts w:ascii="Arial" w:hAnsi="Arial" w:cs="Arial"/>
          <w:noProof/>
          <w:lang w:eastAsia="es-PE"/>
        </w:rPr>
        <w:t xml:space="preserve">elaborado por </w:t>
      </w:r>
      <w:r w:rsidR="00E87718"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="00E87718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764784" w:rsidRDefault="00423EBF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423EBF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206265</wp:posOffset>
            </wp:positionV>
            <wp:extent cx="5688000" cy="8056800"/>
            <wp:effectExtent l="0" t="0" r="8255" b="1905"/>
            <wp:wrapSquare wrapText="bothSides"/>
            <wp:docPr id="6" name="Imagen 6" descr="Z:\2. CENEPRED\Temporada Niño 2018\Diciembre 2017\01.12.2017\1000H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01.12.2017\1000H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764784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      </w:t>
      </w:r>
      <w:r>
        <w:rPr>
          <w:rFonts w:ascii="Arial" w:hAnsi="Arial" w:cs="Arial"/>
          <w:sz w:val="18"/>
        </w:rPr>
        <w:t xml:space="preserve">  </w:t>
      </w: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423EBF" w:rsidP="006D1EC0">
      <w:pPr>
        <w:spacing w:before="0" w:after="0"/>
        <w:jc w:val="center"/>
        <w:rPr>
          <w:rFonts w:ascii="Arial" w:hAnsi="Arial" w:cs="Arial"/>
        </w:rPr>
      </w:pPr>
      <w:r w:rsidRPr="00423EBF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56800"/>
            <wp:effectExtent l="0" t="0" r="8255" b="1905"/>
            <wp:docPr id="7" name="Imagen 7" descr="Z:\2. CENEPRED\Temporada Niño 2018\Diciembre 2017\01.12.2017\1000H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01.12.2017\1000H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527BC5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BE7F81" w:rsidRDefault="00D77335" w:rsidP="00FC2513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474"/>
        <w:gridCol w:w="1447"/>
        <w:gridCol w:w="160"/>
        <w:gridCol w:w="1659"/>
        <w:gridCol w:w="1560"/>
        <w:gridCol w:w="1559"/>
      </w:tblGrid>
      <w:tr w:rsidR="00FC2513" w:rsidRPr="00FC2513" w:rsidTr="00FC2513">
        <w:trPr>
          <w:trHeight w:val="465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ARAMANGO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RANRAHIRCA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JEBEROS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TENIENTE CESAR LOPEZ ROJAS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YURIMAGUAS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ENCAÑADA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BAÑOS DEL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INAHUAYA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MARQUEZ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HUASMIN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VARGAS GUERRA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HUAROCONDO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ZURITE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CHECACUPE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PITUMARCA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SEBASTIAN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WANCHAQ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MUÑANI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OCONGATE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ACRAQUIA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ÑAHUIMPUQUIO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PAZOS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AMARILIS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BARRANQUITA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CAYNARACHI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RAMON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PILCOMAYO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CACATACHI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PORVENIR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HUIMBAYOC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VIQUES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PAPAPLAYA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HUERTAS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TARAPOTO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FC2513" w:rsidRPr="00FC2513" w:rsidTr="00FC251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513" w:rsidRPr="00FC2513" w:rsidRDefault="00FC2513" w:rsidP="00FC251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C25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FC2513" w:rsidRDefault="00FC2513" w:rsidP="00584205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FC2513" w:rsidSect="00FD633B">
          <w:headerReference w:type="default" r:id="rId11"/>
          <w:footerReference w:type="default" r:id="rId12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D77335" w:rsidRDefault="00D77335" w:rsidP="00BE7F8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E81727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2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474"/>
        <w:gridCol w:w="1554"/>
        <w:gridCol w:w="160"/>
        <w:gridCol w:w="1492"/>
        <w:gridCol w:w="1415"/>
        <w:gridCol w:w="1661"/>
      </w:tblGrid>
      <w:tr w:rsidR="00330EE0" w:rsidRPr="00330EE0" w:rsidTr="00330EE0">
        <w:trPr>
          <w:trHeight w:val="450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ARAMANGO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CHURUBAMBA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CHISQUILLA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PILLCO MARCA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COROSHA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QUISQUI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CUISPES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FLORIDA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CHAULAN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MARIA DEL VALLE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YARUMAYO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BAÑOS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CARLOS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SHIPASBAMBA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VALERA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YAMBRASBAMBA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CHILIQUIN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GRANADA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JALCA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LEIMEBAMBA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LEVANTO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MAGDALENA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PANAO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UMARI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MONTEVIDEO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QUINJALCA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DAGUAS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ISIDRO DE MAINO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APARICIO POMARES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SOLOCO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CAHUAC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SONCHE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CHACABAMBA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CHAVINILLO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CHORAS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JACAS CHICO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OBAS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COLCAMAR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INGUILPATA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LAMUD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LONGUITA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LONYA CHICO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VITOC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OCUMAL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PISUQUIA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DEL YESO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LOPECANCHA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CATALINA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CHIRIMOTO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ANDAMARCA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COCHAMAL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COMAS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LONGAR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BENAVIDES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HEROINAS TOLEDO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MILPUC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OMIA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MITO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TOTORA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VISTA ALEGRE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ORCOTUNA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CULLHUAS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LLAMELLIN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INGENIO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AMASHCA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ATAQUERO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QUICHUAY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DOMINGO DE ACOBAMBA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CURICACA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HUARIPAMPA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JANJAILLO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JULCAN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LEONOR ORDOÑEZ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MASMA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MASMA CHICCHE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MONOBAMBA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MUQUIYAUYO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RAPAYAN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PARCO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POMACANCHA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RICRAN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SAUSA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PUEBLO LIBRE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TUNAN MARCA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ULCUMAYO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MUSGA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HUACASCHUQUE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HUANDOVAL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HUARICOLCA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HUASAHUASI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PALCAMAYO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CHINGALPO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CONDORMARCA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QUICHES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LONGOTEA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RAGASH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UCHUMARCA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UCUNCHA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BULDIBUYO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CASCAPARA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HUANCASPATA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HUAYLILLAS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MATACOTO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RANRAHIRCA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ONGON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SHUPLUY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PARCOY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PIAS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HUACCANA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AYAHUANCO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TAYABAMBA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HUAMANGUILLA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IGUAIN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LURICOCHA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SANTILLANA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SANAGORAN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ANGASMARCA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CHUNGUI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CACHICADAN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MOLLEBAMBA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QUIRUVILCA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 DE CHUCA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ENCAÑADA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LLACANORA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BAÑOS DEL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CHUMUCH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CORTEGANA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HUASMIN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JORGE CHAVEZ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GALVEZ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PILLAO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 DE PALLAN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MIGUEL IGLESIAS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TAPUC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SOROCHUCO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EDUARDO VILLANUEVA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GREGORIO PITA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ICHOCAN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HUARIACA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SABOGAL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PEDRO GALVEZ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PALLANCHACRA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CACHIMAYO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ASIS DE YARUSYACAN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CHINCHAYPUJIO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HUAROCONDO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TICLACAYAN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PUCYURA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ZURITE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MUÑANI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CHECACUPE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PITUMARCA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CCORCA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POROY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SEBASTIAN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USICAYOS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WANCHAQ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ROSASPATA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HUAYOPATA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NUÑOA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HUAYRAPATA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TERESA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YAURISQUE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CAICAY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COLQUEPATA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PATAMBUCO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QUIACA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ANDAHUAYLILLAS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CCARHUAYO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CCATCA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OCONGATE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AGUA BLANCA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SISA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MACHUPICCHU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OLLANTAYTAMBO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SHATOJA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SAPOSOA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CHINCHIHUASI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CARMEN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LOCROJA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ALONSO DE ALVARADO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CUÑUMBUQUI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CORIS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PINTO RECODO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RUMISAPA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ACOSTAMBO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ROQUE DE CUMBAZA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ACRAQUIA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TABALOSOS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AHUAYCHA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ZAPATERO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ÑAHUIMPUQUIO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PAZOS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QUISHUAR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JEPELACIO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SALCAHUASI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 DE ROCCHAC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SURCUBAMBA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BUENOS AIRES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TINTAY PUNCU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SHAMBOYACU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TOMAY KICHWA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UNIDOS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QUIVILLA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SILLAPATA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PINRA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ARANCAY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PARIARCA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JACAS GRANDE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JIRCAN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SHUNTE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PUNCHAO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330EE0" w:rsidRPr="00330EE0" w:rsidTr="00330EE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AMARILIS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EE0" w:rsidRPr="00330EE0" w:rsidRDefault="00330EE0" w:rsidP="00330E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30E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330EE0" w:rsidRDefault="00330EE0" w:rsidP="004738BE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</w:p>
    <w:p w:rsidR="00330EE0" w:rsidRDefault="00330EE0" w:rsidP="00330EE0">
      <w:pPr>
        <w:rPr>
          <w:rFonts w:ascii="Calibri" w:eastAsia="Times New Roman" w:hAnsi="Calibri" w:cs="Times New Roman"/>
          <w:sz w:val="16"/>
          <w:szCs w:val="16"/>
          <w:lang w:eastAsia="es-PE"/>
        </w:rPr>
      </w:pPr>
    </w:p>
    <w:p w:rsidR="004738BE" w:rsidRDefault="004738BE" w:rsidP="00330EE0">
      <w:pPr>
        <w:rPr>
          <w:rFonts w:ascii="Calibri" w:eastAsia="Times New Roman" w:hAnsi="Calibri" w:cs="Times New Roman"/>
          <w:sz w:val="16"/>
          <w:szCs w:val="16"/>
          <w:lang w:eastAsia="es-PE"/>
        </w:rPr>
      </w:pPr>
    </w:p>
    <w:p w:rsidR="00330EE0" w:rsidRPr="00330EE0" w:rsidRDefault="00330EE0" w:rsidP="00330EE0">
      <w:pPr>
        <w:rPr>
          <w:rFonts w:ascii="Calibri" w:eastAsia="Times New Roman" w:hAnsi="Calibri" w:cs="Times New Roman"/>
          <w:sz w:val="16"/>
          <w:szCs w:val="16"/>
          <w:lang w:eastAsia="es-PE"/>
        </w:rPr>
        <w:sectPr w:rsidR="00330EE0" w:rsidRPr="00330EE0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  <w:bookmarkStart w:id="0" w:name="_GoBack"/>
      <w:bookmarkEnd w:id="0"/>
    </w:p>
    <w:p w:rsidR="000154EE" w:rsidRDefault="000154EE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BE7F81" w:rsidRDefault="00BE7F81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961" w:rsidRDefault="00F12961" w:rsidP="00561296">
      <w:pPr>
        <w:spacing w:after="0" w:line="240" w:lineRule="auto"/>
      </w:pPr>
      <w:r>
        <w:separator/>
      </w:r>
    </w:p>
  </w:endnote>
  <w:endnote w:type="continuationSeparator" w:id="0">
    <w:p w:rsidR="00F12961" w:rsidRDefault="00F12961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EndPr/>
    <w:sdtContent>
      <w:p w:rsidR="004C0168" w:rsidRDefault="004C0168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EE0" w:rsidRPr="00330EE0">
          <w:rPr>
            <w:noProof/>
            <w:lang w:val="es-ES"/>
          </w:rPr>
          <w:t>15</w:t>
        </w:r>
        <w:r>
          <w:fldChar w:fldCharType="end"/>
        </w:r>
      </w:p>
    </w:sdtContent>
  </w:sdt>
  <w:p w:rsidR="004C0168" w:rsidRDefault="004C016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961" w:rsidRDefault="00F12961" w:rsidP="00561296">
      <w:pPr>
        <w:spacing w:after="0" w:line="240" w:lineRule="auto"/>
      </w:pPr>
      <w:r>
        <w:separator/>
      </w:r>
    </w:p>
  </w:footnote>
  <w:footnote w:type="continuationSeparator" w:id="0">
    <w:p w:rsidR="00F12961" w:rsidRDefault="00F12961" w:rsidP="00561296">
      <w:pPr>
        <w:spacing w:after="0" w:line="240" w:lineRule="auto"/>
      </w:pPr>
      <w:r>
        <w:continuationSeparator/>
      </w:r>
    </w:p>
  </w:footnote>
  <w:footnote w:id="1">
    <w:p w:rsidR="004C0168" w:rsidRDefault="004C0168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(Ayala-Carcedo y Olcinas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168" w:rsidRDefault="004C0168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4C0168" w:rsidRDefault="004C0168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  </w:t>
    </w:r>
    <w:r w:rsidR="009E7CE0">
      <w:rPr>
        <w:b/>
      </w:rPr>
      <w:t>(PRONÓSTICO DE LLUVIAS PARA EL 01</w:t>
    </w:r>
    <w:r>
      <w:rPr>
        <w:b/>
      </w:rPr>
      <w:t xml:space="preserve"> DE </w:t>
    </w:r>
    <w:r w:rsidR="009E7CE0">
      <w:rPr>
        <w:b/>
      </w:rPr>
      <w:t>DICIEMBRE</w:t>
    </w:r>
    <w:r>
      <w:rPr>
        <w:b/>
      </w:rPr>
      <w:t xml:space="preserve"> DE 2017, 1</w:t>
    </w:r>
    <w:r w:rsidR="009E7CE0">
      <w:rPr>
        <w:b/>
      </w:rPr>
      <w:t>0</w:t>
    </w:r>
    <w:r>
      <w:rPr>
        <w:b/>
      </w:rPr>
      <w:t>:00 horas)</w:t>
    </w:r>
  </w:p>
  <w:p w:rsidR="004C0168" w:rsidRPr="00881BB9" w:rsidRDefault="004C0168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37B8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B4E82"/>
    <w:rsid w:val="000C511E"/>
    <w:rsid w:val="000C58C0"/>
    <w:rsid w:val="000D1861"/>
    <w:rsid w:val="000D1B28"/>
    <w:rsid w:val="000D342D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F30"/>
    <w:rsid w:val="00173A36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5A3E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F3942"/>
    <w:rsid w:val="004F3CA6"/>
    <w:rsid w:val="004F3F35"/>
    <w:rsid w:val="004F6B66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6051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608A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7B14"/>
    <w:rsid w:val="007470A4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05C18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341A"/>
    <w:rsid w:val="008D44A7"/>
    <w:rsid w:val="008D5DF2"/>
    <w:rsid w:val="008E54DE"/>
    <w:rsid w:val="008E7233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7CE0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4B79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E7F81"/>
    <w:rsid w:val="00BF2D02"/>
    <w:rsid w:val="00C01652"/>
    <w:rsid w:val="00C023F9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44B3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702C"/>
    <w:rsid w:val="00DE029B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2961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908"/>
    <w:rsid w:val="00F81CD8"/>
    <w:rsid w:val="00F83135"/>
    <w:rsid w:val="00F87172"/>
    <w:rsid w:val="00F93F5D"/>
    <w:rsid w:val="00F94471"/>
    <w:rsid w:val="00F96ECE"/>
    <w:rsid w:val="00FB2240"/>
    <w:rsid w:val="00FB7453"/>
    <w:rsid w:val="00FC2513"/>
    <w:rsid w:val="00FD2075"/>
    <w:rsid w:val="00FD633B"/>
    <w:rsid w:val="00FD6D98"/>
    <w:rsid w:val="00FD7CE7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DD4BC1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5"/>
      <w:szCs w:val="14"/>
    </w:rPr>
  </w:style>
  <w:style w:type="character" w:customStyle="1" w:styleId="NormalCuadroCar">
    <w:name w:val="NormalCuadro Car"/>
    <w:basedOn w:val="Fuentedeprrafopredeter"/>
    <w:link w:val="NormalCuadro"/>
    <w:rsid w:val="00DD4BC1"/>
    <w:rPr>
      <w:rFonts w:ascii="Calibri" w:hAnsi="Calibri"/>
      <w:color w:val="000000"/>
      <w:sz w:val="15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3CCC7-304F-40B6-BA09-87729B0AB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3621</TotalTime>
  <Pages>15</Pages>
  <Words>4554</Words>
  <Characters>25050</Characters>
  <Application>Microsoft Office Word</Application>
  <DocSecurity>0</DocSecurity>
  <Lines>208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268</cp:revision>
  <cp:lastPrinted>2017-11-28T18:53:00Z</cp:lastPrinted>
  <dcterms:created xsi:type="dcterms:W3CDTF">2017-03-11T16:49:00Z</dcterms:created>
  <dcterms:modified xsi:type="dcterms:W3CDTF">2017-12-01T16:21:00Z</dcterms:modified>
</cp:coreProperties>
</file>