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9C5433" w:rsidRDefault="00917EDB" w:rsidP="0098120F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</w:t>
      </w:r>
      <w:r w:rsidR="00EB3370" w:rsidRPr="00D577A3">
        <w:rPr>
          <w:rFonts w:ascii="Arial" w:hAnsi="Arial" w:cs="Arial"/>
          <w:noProof/>
          <w:lang w:eastAsia="es-PE"/>
        </w:rPr>
        <w:t xml:space="preserve">l SENAMHI </w:t>
      </w:r>
      <w:r w:rsidR="00B86E1C" w:rsidRPr="00D577A3">
        <w:rPr>
          <w:rFonts w:ascii="Arial" w:hAnsi="Arial" w:cs="Arial"/>
          <w:noProof/>
          <w:lang w:eastAsia="es-PE"/>
        </w:rPr>
        <w:t xml:space="preserve">en su pronóstico de precipitación diario </w:t>
      </w:r>
      <w:r w:rsidR="000716AF" w:rsidRPr="00D577A3">
        <w:rPr>
          <w:rFonts w:ascii="Arial" w:hAnsi="Arial" w:cs="Arial"/>
          <w:noProof/>
          <w:lang w:eastAsia="es-PE"/>
        </w:rPr>
        <w:t>(</w:t>
      </w:r>
      <w:r w:rsidR="00E01AFB">
        <w:rPr>
          <w:rFonts w:ascii="Arial" w:hAnsi="Arial" w:cs="Arial"/>
          <w:noProof/>
          <w:lang w:eastAsia="es-PE"/>
        </w:rPr>
        <w:t>0</w:t>
      </w:r>
      <w:r w:rsidR="00EB171E">
        <w:rPr>
          <w:rFonts w:ascii="Arial" w:hAnsi="Arial" w:cs="Arial"/>
          <w:noProof/>
          <w:lang w:eastAsia="es-PE"/>
        </w:rPr>
        <w:t>4</w:t>
      </w:r>
      <w:r w:rsidR="004336F7" w:rsidRPr="00D577A3">
        <w:rPr>
          <w:rFonts w:ascii="Arial" w:hAnsi="Arial" w:cs="Arial"/>
          <w:noProof/>
          <w:lang w:eastAsia="es-PE"/>
        </w:rPr>
        <w:t>.</w:t>
      </w:r>
      <w:r w:rsidR="00E01AFB">
        <w:rPr>
          <w:rFonts w:ascii="Arial" w:hAnsi="Arial" w:cs="Arial"/>
          <w:noProof/>
          <w:lang w:eastAsia="es-PE"/>
        </w:rPr>
        <w:t>11</w:t>
      </w:r>
      <w:r w:rsidR="004336F7" w:rsidRPr="00D577A3">
        <w:rPr>
          <w:rFonts w:ascii="Arial" w:hAnsi="Arial" w:cs="Arial"/>
          <w:noProof/>
          <w:lang w:eastAsia="es-PE"/>
        </w:rPr>
        <w:t xml:space="preserve">.2017 </w:t>
      </w:r>
      <w:r w:rsidR="00D577A3" w:rsidRPr="00D577A3">
        <w:rPr>
          <w:rFonts w:ascii="Arial" w:hAnsi="Arial" w:cs="Arial"/>
          <w:noProof/>
          <w:lang w:eastAsia="es-PE"/>
        </w:rPr>
        <w:t>1</w:t>
      </w:r>
      <w:r w:rsidR="00EB171E">
        <w:rPr>
          <w:rFonts w:ascii="Arial" w:hAnsi="Arial" w:cs="Arial"/>
          <w:noProof/>
          <w:lang w:eastAsia="es-PE"/>
        </w:rPr>
        <w:t>0</w:t>
      </w:r>
      <w:r w:rsidR="000760C5" w:rsidRPr="00D577A3">
        <w:rPr>
          <w:rFonts w:ascii="Arial" w:hAnsi="Arial" w:cs="Arial"/>
          <w:noProof/>
          <w:lang w:eastAsia="es-PE"/>
        </w:rPr>
        <w:t>:</w:t>
      </w:r>
      <w:r w:rsidR="00D577A3" w:rsidRPr="00D577A3">
        <w:rPr>
          <w:rFonts w:ascii="Arial" w:hAnsi="Arial" w:cs="Arial"/>
          <w:noProof/>
          <w:lang w:eastAsia="es-PE"/>
        </w:rPr>
        <w:t>00</w:t>
      </w:r>
      <w:r w:rsidR="000760C5" w:rsidRPr="00D577A3">
        <w:rPr>
          <w:rFonts w:ascii="Arial" w:hAnsi="Arial" w:cs="Arial"/>
          <w:noProof/>
          <w:lang w:eastAsia="es-PE"/>
        </w:rPr>
        <w:t xml:space="preserve"> </w:t>
      </w:r>
      <w:r w:rsidR="00224BE6" w:rsidRPr="00D577A3">
        <w:rPr>
          <w:rFonts w:ascii="Arial" w:hAnsi="Arial" w:cs="Arial"/>
          <w:noProof/>
          <w:lang w:eastAsia="es-PE"/>
        </w:rPr>
        <w:t>horas)</w:t>
      </w:r>
      <w:r w:rsidR="00B86E1C" w:rsidRPr="00D577A3">
        <w:rPr>
          <w:rFonts w:ascii="Arial" w:hAnsi="Arial" w:cs="Arial"/>
          <w:noProof/>
          <w:lang w:eastAsia="es-PE"/>
        </w:rPr>
        <w:t xml:space="preserve"> anuncia</w:t>
      </w:r>
      <w:r w:rsidR="00C7326C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lluvias de </w:t>
      </w:r>
      <w:r w:rsidR="00293134" w:rsidRPr="00D577A3">
        <w:rPr>
          <w:rFonts w:ascii="Arial" w:hAnsi="Arial" w:cs="Arial"/>
          <w:noProof/>
          <w:lang w:eastAsia="es-PE"/>
        </w:rPr>
        <w:t xml:space="preserve">ligera a </w:t>
      </w:r>
      <w:r w:rsidR="00425CDA" w:rsidRPr="00D577A3">
        <w:rPr>
          <w:rFonts w:ascii="Arial" w:hAnsi="Arial" w:cs="Arial"/>
          <w:noProof/>
          <w:lang w:eastAsia="es-PE"/>
        </w:rPr>
        <w:t>moderada</w:t>
      </w:r>
      <w:r w:rsidR="00123080" w:rsidRPr="00D577A3">
        <w:rPr>
          <w:rFonts w:ascii="Arial" w:hAnsi="Arial" w:cs="Arial"/>
          <w:noProof/>
          <w:lang w:eastAsia="es-PE"/>
        </w:rPr>
        <w:t xml:space="preserve"> </w:t>
      </w:r>
      <w:r w:rsidR="00425CDA" w:rsidRPr="00D577A3">
        <w:rPr>
          <w:rFonts w:ascii="Arial" w:hAnsi="Arial" w:cs="Arial"/>
          <w:noProof/>
          <w:lang w:eastAsia="es-PE"/>
        </w:rPr>
        <w:t xml:space="preserve">intensidad </w:t>
      </w:r>
      <w:r w:rsidR="00D577A3" w:rsidRPr="00D577A3">
        <w:rPr>
          <w:rFonts w:ascii="Arial" w:hAnsi="Arial" w:cs="Arial"/>
          <w:noProof/>
          <w:lang w:eastAsia="es-PE"/>
        </w:rPr>
        <w:t>en los departamentos</w:t>
      </w:r>
      <w:r w:rsidR="009C5433">
        <w:rPr>
          <w:rFonts w:ascii="Arial" w:hAnsi="Arial" w:cs="Arial"/>
          <w:noProof/>
          <w:lang w:eastAsia="es-PE"/>
        </w:rPr>
        <w:t xml:space="preserve"> de</w:t>
      </w:r>
      <w:r w:rsidR="00FE44C7">
        <w:rPr>
          <w:rFonts w:ascii="Arial" w:hAnsi="Arial" w:cs="Arial"/>
          <w:noProof/>
          <w:lang w:eastAsia="es-PE"/>
        </w:rPr>
        <w:t xml:space="preserve">: </w:t>
      </w:r>
      <w:r w:rsidR="00E01AFB">
        <w:rPr>
          <w:rFonts w:ascii="Arial" w:hAnsi="Arial" w:cs="Arial"/>
          <w:noProof/>
          <w:lang w:eastAsia="es-PE"/>
        </w:rPr>
        <w:t xml:space="preserve">Amazonas, </w:t>
      </w:r>
      <w:r w:rsidR="009C5433">
        <w:rPr>
          <w:rFonts w:ascii="Arial" w:hAnsi="Arial" w:cs="Arial"/>
          <w:noProof/>
          <w:lang w:eastAsia="es-PE"/>
        </w:rPr>
        <w:t>Loreto, San Martin, Ucayali y Huanuco,</w:t>
      </w:r>
      <w:r w:rsidR="000F1DF1">
        <w:rPr>
          <w:rFonts w:ascii="Arial" w:hAnsi="Arial" w:cs="Arial"/>
          <w:noProof/>
          <w:lang w:eastAsia="es-PE"/>
        </w:rPr>
        <w:t xml:space="preserve"> con rafagas de viento y descargas electricas.</w:t>
      </w:r>
    </w:p>
    <w:p w:rsidR="00E01AFB" w:rsidRDefault="0098120F" w:rsidP="0098120F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Además, para los departamentos ubicados en la zona </w:t>
      </w:r>
      <w:r w:rsidR="000F1DF1">
        <w:rPr>
          <w:rFonts w:ascii="Arial" w:hAnsi="Arial" w:cs="Arial"/>
          <w:noProof/>
          <w:lang w:eastAsia="es-PE"/>
        </w:rPr>
        <w:t xml:space="preserve">centro y </w:t>
      </w:r>
      <w:r w:rsidR="009C5433">
        <w:rPr>
          <w:rFonts w:ascii="Arial" w:hAnsi="Arial" w:cs="Arial"/>
          <w:noProof/>
          <w:lang w:eastAsia="es-PE"/>
        </w:rPr>
        <w:t>sur</w:t>
      </w:r>
      <w:r>
        <w:rPr>
          <w:rFonts w:ascii="Arial" w:hAnsi="Arial" w:cs="Arial"/>
          <w:noProof/>
          <w:lang w:eastAsia="es-PE"/>
        </w:rPr>
        <w:t xml:space="preserve"> del pais, tales como: </w:t>
      </w:r>
      <w:r w:rsidR="009C5433">
        <w:rPr>
          <w:rFonts w:ascii="Arial" w:hAnsi="Arial" w:cs="Arial"/>
          <w:noProof/>
          <w:lang w:eastAsia="es-PE"/>
        </w:rPr>
        <w:t>Junin, Cusco, Madre de Dios y Puno,</w:t>
      </w:r>
      <w:r w:rsidR="00B93BB1">
        <w:rPr>
          <w:rFonts w:ascii="Arial" w:hAnsi="Arial" w:cs="Arial"/>
          <w:noProof/>
          <w:lang w:eastAsia="es-PE"/>
        </w:rPr>
        <w:t xml:space="preserve"> se esperan lluvias de moderada a fuerte intensidad con rafagas de viento y descargas electricas, con una p</w:t>
      </w:r>
      <w:r w:rsidR="00280ED1">
        <w:rPr>
          <w:rFonts w:ascii="Arial" w:hAnsi="Arial" w:cs="Arial"/>
          <w:noProof/>
          <w:lang w:eastAsia="es-PE"/>
        </w:rPr>
        <w:t>r</w:t>
      </w:r>
      <w:r w:rsidR="00B93BB1">
        <w:rPr>
          <w:rFonts w:ascii="Arial" w:hAnsi="Arial" w:cs="Arial"/>
          <w:noProof/>
          <w:lang w:eastAsia="es-PE"/>
        </w:rPr>
        <w:t>obabilidad de ocurrencia muy alta entre un rango de 60% y 7</w:t>
      </w:r>
      <w:r w:rsidR="000F1DF1">
        <w:rPr>
          <w:rFonts w:ascii="Arial" w:hAnsi="Arial" w:cs="Arial"/>
          <w:noProof/>
          <w:lang w:eastAsia="es-PE"/>
        </w:rPr>
        <w:t>9</w:t>
      </w:r>
      <w:r w:rsidR="00B93BB1">
        <w:rPr>
          <w:rFonts w:ascii="Arial" w:hAnsi="Arial" w:cs="Arial"/>
          <w:noProof/>
          <w:lang w:eastAsia="es-PE"/>
        </w:rPr>
        <w:t>%.</w:t>
      </w:r>
      <w:r>
        <w:rPr>
          <w:rFonts w:ascii="Arial" w:hAnsi="Arial" w:cs="Arial"/>
          <w:noProof/>
          <w:lang w:eastAsia="es-PE"/>
        </w:rPr>
        <w:t xml:space="preserve"> </w:t>
      </w:r>
    </w:p>
    <w:p w:rsidR="00111FF1" w:rsidRPr="00112E2D" w:rsidRDefault="00224BE6" w:rsidP="00881BB9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</w:t>
      </w:r>
      <w:r w:rsidR="00772385" w:rsidRPr="00112E2D">
        <w:rPr>
          <w:rFonts w:ascii="Arial" w:hAnsi="Arial" w:cs="Arial"/>
          <w:noProof/>
          <w:lang w:eastAsia="es-PE"/>
        </w:rPr>
        <w:t xml:space="preserve">de </w:t>
      </w:r>
      <w:r w:rsidRPr="00112E2D">
        <w:rPr>
          <w:rFonts w:ascii="Arial" w:hAnsi="Arial" w:cs="Arial"/>
          <w:noProof/>
          <w:lang w:eastAsia="es-PE"/>
        </w:rPr>
        <w:t xml:space="preserve">las </w:t>
      </w:r>
      <w:r w:rsidR="00772385" w:rsidRPr="00112E2D">
        <w:rPr>
          <w:rFonts w:ascii="Arial" w:hAnsi="Arial" w:cs="Arial"/>
          <w:noProof/>
          <w:lang w:eastAsia="es-PE"/>
        </w:rPr>
        <w:t>lluvias</w:t>
      </w:r>
      <w:r w:rsidRPr="00112E2D">
        <w:rPr>
          <w:rFonts w:ascii="Arial" w:hAnsi="Arial" w:cs="Arial"/>
          <w:noProof/>
          <w:lang w:eastAsia="es-PE"/>
        </w:rPr>
        <w:t xml:space="preserve"> </w:t>
      </w:r>
      <w:r w:rsidR="00B86E1C">
        <w:rPr>
          <w:rFonts w:ascii="Arial" w:hAnsi="Arial" w:cs="Arial"/>
          <w:noProof/>
          <w:lang w:eastAsia="es-PE"/>
        </w:rPr>
        <w:t xml:space="preserve">podría desencadenar </w:t>
      </w:r>
      <w:r w:rsidR="00772385" w:rsidRPr="00112E2D">
        <w:rPr>
          <w:rFonts w:ascii="Arial" w:hAnsi="Arial" w:cs="Arial"/>
          <w:noProof/>
          <w:lang w:eastAsia="es-PE"/>
        </w:rPr>
        <w:t xml:space="preserve">la </w:t>
      </w:r>
      <w:r w:rsidR="00B86E1C">
        <w:rPr>
          <w:rFonts w:ascii="Arial" w:hAnsi="Arial" w:cs="Arial"/>
          <w:noProof/>
          <w:lang w:eastAsia="es-PE"/>
        </w:rPr>
        <w:t xml:space="preserve">ocurrencia </w:t>
      </w:r>
      <w:r w:rsidR="00772385" w:rsidRPr="00112E2D">
        <w:rPr>
          <w:rFonts w:ascii="Arial" w:hAnsi="Arial" w:cs="Arial"/>
          <w:noProof/>
          <w:lang w:eastAsia="es-PE"/>
        </w:rPr>
        <w:t>de</w:t>
      </w:r>
      <w:r w:rsidR="00181420" w:rsidRPr="00112E2D">
        <w:rPr>
          <w:rFonts w:ascii="Arial" w:hAnsi="Arial" w:cs="Arial"/>
          <w:noProof/>
          <w:lang w:eastAsia="es-PE"/>
        </w:rPr>
        <w:t xml:space="preserve"> </w:t>
      </w:r>
      <w:r w:rsidR="00350EF6" w:rsidRPr="00112E2D">
        <w:rPr>
          <w:rFonts w:ascii="Arial" w:hAnsi="Arial" w:cs="Arial"/>
          <w:noProof/>
          <w:lang w:eastAsia="es-PE"/>
        </w:rPr>
        <w:t>deslizamientos, flujos de detritos (huaycos) u otro tipo de movimientos en masa</w:t>
      </w:r>
      <w:r w:rsidR="00724DD1" w:rsidRPr="00112E2D">
        <w:rPr>
          <w:rFonts w:ascii="Arial" w:hAnsi="Arial" w:cs="Arial"/>
          <w:noProof/>
          <w:lang w:eastAsia="es-PE"/>
        </w:rPr>
        <w:t>,</w:t>
      </w:r>
      <w:r w:rsidR="00350EF6" w:rsidRPr="00112E2D">
        <w:rPr>
          <w:rFonts w:ascii="Arial" w:hAnsi="Arial" w:cs="Arial"/>
          <w:noProof/>
          <w:lang w:eastAsia="es-PE"/>
        </w:rPr>
        <w:t xml:space="preserve"> </w:t>
      </w:r>
      <w:r w:rsidR="00011B79">
        <w:rPr>
          <w:rFonts w:ascii="Arial" w:hAnsi="Arial" w:cs="Arial"/>
          <w:noProof/>
          <w:lang w:eastAsia="es-PE"/>
        </w:rPr>
        <w:t xml:space="preserve">así como de inundaciones, </w:t>
      </w:r>
      <w:r w:rsidR="00350EF6" w:rsidRPr="00112E2D">
        <w:rPr>
          <w:rFonts w:ascii="Arial" w:hAnsi="Arial" w:cs="Arial"/>
          <w:noProof/>
          <w:lang w:eastAsia="es-PE"/>
        </w:rPr>
        <w:t xml:space="preserve">que </w:t>
      </w:r>
      <w:r w:rsidR="00181420" w:rsidRPr="00112E2D">
        <w:rPr>
          <w:rFonts w:ascii="Arial" w:hAnsi="Arial" w:cs="Arial"/>
          <w:noProof/>
          <w:lang w:eastAsia="es-PE"/>
        </w:rPr>
        <w:t>traería consigo situaciones de riesgo</w:t>
      </w:r>
      <w:r w:rsidR="00111FF1" w:rsidRPr="00112E2D">
        <w:rPr>
          <w:rFonts w:ascii="Arial" w:hAnsi="Arial" w:cs="Arial"/>
          <w:noProof/>
          <w:lang w:eastAsia="es-PE"/>
        </w:rPr>
        <w:t xml:space="preserve"> a la población</w:t>
      </w:r>
      <w:r w:rsidR="00350EF6" w:rsidRPr="00112E2D">
        <w:rPr>
          <w:rFonts w:ascii="Arial" w:hAnsi="Arial" w:cs="Arial"/>
          <w:noProof/>
          <w:lang w:eastAsia="es-PE"/>
        </w:rPr>
        <w:t>.</w:t>
      </w:r>
    </w:p>
    <w:p w:rsidR="00881BB9" w:rsidRDefault="00C7135D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="00350EF6"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 w:rsidR="00881BB9"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="00350EF6" w:rsidRPr="00112E2D">
        <w:rPr>
          <w:rFonts w:ascii="Arial" w:hAnsi="Arial" w:cs="Arial"/>
          <w:noProof/>
          <w:lang w:eastAsia="es-PE"/>
        </w:rPr>
        <w:t xml:space="preserve">Mapa de Susceptibilidad </w:t>
      </w:r>
      <w:r w:rsidR="00DD6E69" w:rsidRPr="00112E2D">
        <w:rPr>
          <w:rFonts w:ascii="Arial" w:hAnsi="Arial" w:cs="Arial"/>
          <w:noProof/>
          <w:lang w:eastAsia="es-PE"/>
        </w:rPr>
        <w:t>a</w:t>
      </w:r>
      <w:r w:rsidR="00350EF6" w:rsidRPr="00112E2D">
        <w:rPr>
          <w:rFonts w:ascii="Arial" w:hAnsi="Arial" w:cs="Arial"/>
          <w:noProof/>
          <w:lang w:eastAsia="es-PE"/>
        </w:rPr>
        <w:t xml:space="preserve"> Movimientos en </w:t>
      </w:r>
      <w:r w:rsidR="009B6CDF" w:rsidRPr="00112E2D">
        <w:rPr>
          <w:rFonts w:ascii="Arial" w:hAnsi="Arial" w:cs="Arial"/>
          <w:noProof/>
          <w:lang w:eastAsia="es-PE"/>
        </w:rPr>
        <w:t>M</w:t>
      </w:r>
      <w:r w:rsidR="00350EF6" w:rsidRPr="00112E2D">
        <w:rPr>
          <w:rFonts w:ascii="Arial" w:hAnsi="Arial" w:cs="Arial"/>
          <w:noProof/>
          <w:lang w:eastAsia="es-PE"/>
        </w:rPr>
        <w:t xml:space="preserve">asa </w:t>
      </w:r>
      <w:r w:rsidR="009B6CDF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 xml:space="preserve">el INGEMMET, así como el </w:t>
      </w:r>
      <w:r w:rsidR="00011B79">
        <w:rPr>
          <w:rFonts w:ascii="Arial" w:hAnsi="Arial" w:cs="Arial"/>
          <w:noProof/>
          <w:vertAlign w:val="superscript"/>
          <w:lang w:eastAsia="es-PE"/>
        </w:rPr>
        <w:t>2</w:t>
      </w:r>
      <w:r w:rsidR="00011B79" w:rsidRPr="00112E2D">
        <w:rPr>
          <w:rFonts w:ascii="Arial" w:hAnsi="Arial" w:cs="Arial"/>
          <w:noProof/>
          <w:lang w:eastAsia="es-PE"/>
        </w:rPr>
        <w:t xml:space="preserve">Mapa de Susceptibilidad a </w:t>
      </w:r>
      <w:r w:rsidR="00011B79">
        <w:rPr>
          <w:rFonts w:ascii="Arial" w:hAnsi="Arial" w:cs="Arial"/>
          <w:noProof/>
          <w:lang w:eastAsia="es-PE"/>
        </w:rPr>
        <w:t xml:space="preserve">Inundaciones </w:t>
      </w:r>
      <w:r w:rsidR="00011B79" w:rsidRPr="00112E2D">
        <w:rPr>
          <w:rFonts w:ascii="Arial" w:hAnsi="Arial" w:cs="Arial"/>
          <w:noProof/>
          <w:lang w:eastAsia="es-PE"/>
        </w:rPr>
        <w:t xml:space="preserve">elaborado por </w:t>
      </w:r>
      <w:r w:rsidR="00011B79">
        <w:rPr>
          <w:rFonts w:ascii="Arial" w:hAnsi="Arial" w:cs="Arial"/>
          <w:noProof/>
          <w:lang w:eastAsia="es-PE"/>
        </w:rPr>
        <w:t>el CENEPRED en base a la met</w:t>
      </w:r>
      <w:r w:rsidR="00087A7F">
        <w:rPr>
          <w:rFonts w:ascii="Arial" w:hAnsi="Arial" w:cs="Arial"/>
          <w:noProof/>
          <w:lang w:eastAsia="es-PE"/>
        </w:rPr>
        <w:t>o</w:t>
      </w:r>
      <w:r w:rsidR="00011B79">
        <w:rPr>
          <w:rFonts w:ascii="Arial" w:hAnsi="Arial" w:cs="Arial"/>
          <w:noProof/>
          <w:lang w:eastAsia="es-PE"/>
        </w:rPr>
        <w:t xml:space="preserve">dología del INGEMMET, esto </w:t>
      </w:r>
      <w:r w:rsidR="0052146C"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</w:p>
    <w:p w:rsidR="00881BB9" w:rsidRDefault="00881BB9" w:rsidP="00213BF1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br w:type="page"/>
      </w:r>
    </w:p>
    <w:p w:rsidR="00005BFB" w:rsidRDefault="00005BFB" w:rsidP="001A612A">
      <w:pPr>
        <w:spacing w:after="0"/>
        <w:rPr>
          <w:rFonts w:ascii="Arial" w:hAnsi="Arial" w:cs="Arial"/>
        </w:rPr>
        <w:sectPr w:rsidR="00005BFB" w:rsidSect="008A1270">
          <w:headerReference w:type="default" r:id="rId8"/>
          <w:footerReference w:type="default" r:id="rId9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</w:p>
    <w:p w:rsidR="0052146C" w:rsidRDefault="004741BC" w:rsidP="001A612A">
      <w:pPr>
        <w:spacing w:after="0"/>
        <w:rPr>
          <w:rFonts w:ascii="Arial" w:hAnsi="Arial" w:cs="Arial"/>
        </w:rPr>
      </w:pPr>
      <w:r w:rsidRPr="00EE199D">
        <w:rPr>
          <w:rFonts w:ascii="Arial" w:hAnsi="Arial" w:cs="Arial"/>
          <w:noProof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B799A" wp14:editId="6F44E63A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648200" cy="428625"/>
                <wp:effectExtent l="0" t="0" r="0" b="0"/>
                <wp:wrapNone/>
                <wp:docPr id="23749" name="237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D37" w:rsidRPr="0052146C" w:rsidRDefault="00CE2D37" w:rsidP="00EE199D">
                            <w:pPr>
                              <w:pStyle w:val="Prrafodelista"/>
                              <w:tabs>
                                <w:tab w:val="left" w:pos="1843"/>
                              </w:tabs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 w:rsidRPr="0052146C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Figura N°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20"/>
                                <w:szCs w:val="20"/>
                              </w:rPr>
                              <w:t>1</w:t>
                            </w:r>
                            <w:r w:rsidRPr="0052146C"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z w:val="20"/>
                                <w:szCs w:val="20"/>
                              </w:rPr>
                              <w:t>Mapa de exposición alta y muy alta por inundación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B799A" id="_x0000_t202" coordsize="21600,21600" o:spt="202" path="m,l,21600r21600,l21600,xe">
                <v:stroke joinstyle="miter"/>
                <v:path gradientshapeok="t" o:connecttype="rect"/>
              </v:shapetype>
              <v:shape id="23749 Cuadro de texto" o:spid="_x0000_s1026" type="#_x0000_t202" style="position:absolute;margin-left:0;margin-top:2.25pt;width:366pt;height:33.75pt;z-index:251755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" filled="f" stroked="f">
                <v:textbox>
                  <w:txbxContent>
                    <w:p w:rsidR="00CE2D37" w:rsidRPr="0052146C" w:rsidRDefault="00CE2D37" w:rsidP="00EE199D">
                      <w:pPr>
                        <w:pStyle w:val="Prrafodelista"/>
                        <w:tabs>
                          <w:tab w:val="left" w:pos="1843"/>
                        </w:tabs>
                        <w:ind w:left="0"/>
                        <w:jc w:val="center"/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</w:pPr>
                      <w:r w:rsidRPr="0052146C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 xml:space="preserve">Figura N° </w:t>
                      </w:r>
                      <w:r>
                        <w:rPr>
                          <w:rFonts w:ascii="Arial" w:hAnsi="Arial" w:cs="Arial"/>
                          <w:b/>
                          <w:color w:val="262626" w:themeColor="text1" w:themeTint="D9"/>
                          <w:sz w:val="20"/>
                          <w:szCs w:val="20"/>
                        </w:rPr>
                        <w:t>1</w:t>
                      </w:r>
                      <w:r w:rsidRPr="0052146C"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color w:val="262626" w:themeColor="text1" w:themeTint="D9"/>
                          <w:sz w:val="20"/>
                          <w:szCs w:val="20"/>
                        </w:rPr>
                        <w:t>Mapa de exposición alta y muy alta por inundación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1BB9" w:rsidRDefault="006C337A" w:rsidP="00110612">
      <w:pPr>
        <w:spacing w:after="0"/>
        <w:jc w:val="center"/>
        <w:rPr>
          <w:rFonts w:ascii="Arial" w:hAnsi="Arial" w:cs="Arial"/>
          <w:sz w:val="18"/>
        </w:rPr>
      </w:pPr>
      <w:r w:rsidRPr="006C337A">
        <w:rPr>
          <w:rFonts w:ascii="Arial" w:hAnsi="Arial" w:cs="Arial"/>
          <w:noProof/>
          <w:sz w:val="18"/>
          <w:lang w:eastAsia="es-PE"/>
        </w:rPr>
        <w:drawing>
          <wp:inline distT="0" distB="0" distL="0" distR="0">
            <wp:extent cx="5688000" cy="8049600"/>
            <wp:effectExtent l="0" t="0" r="8255" b="8890"/>
            <wp:docPr id="2" name="Imagen 2" descr="Z:\2. CENEPRED\Temporada Niño 2018\Noviembre 2017\04.11.2017\1000H\Mapas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Noviembre 2017\04.11.2017\1000H\Mapas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81BB9">
      <w:pPr>
        <w:spacing w:before="0" w:after="0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  <w:r>
        <w:rPr>
          <w:rFonts w:ascii="Arial" w:hAnsi="Arial" w:cs="Arial"/>
          <w:sz w:val="18"/>
        </w:rPr>
        <w:br w:type="page"/>
      </w:r>
    </w:p>
    <w:p w:rsidR="00F96ECE" w:rsidRDefault="00F96ECE" w:rsidP="00881BB9">
      <w:pPr>
        <w:spacing w:after="0"/>
        <w:jc w:val="center"/>
        <w:rPr>
          <w:rFonts w:ascii="Arial" w:hAnsi="Arial" w:cs="Arial"/>
          <w:b/>
          <w:color w:val="262626" w:themeColor="text1" w:themeTint="D9"/>
          <w:sz w:val="20"/>
          <w:szCs w:val="20"/>
        </w:rPr>
      </w:pPr>
    </w:p>
    <w:p w:rsidR="0052146C" w:rsidRDefault="00881BB9" w:rsidP="00E17891">
      <w:pPr>
        <w:spacing w:after="0"/>
        <w:jc w:val="center"/>
        <w:rPr>
          <w:rFonts w:ascii="Arial" w:hAnsi="Arial" w:cs="Arial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6C337A" w:rsidRPr="006C337A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8000" cy="8049600"/>
            <wp:effectExtent l="0" t="0" r="8255" b="8890"/>
            <wp:docPr id="4" name="Imagen 4" descr="Z:\2. CENEPRED\Temporada Niño 2018\Noviembre 2017\04.11.2017\1000H\Modelo Mapas Elementos Expuestos por Mov. M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Noviembre 2017\04.11.2017\1000H\Modelo Mapas Elementos Expuestos por Mov. Ma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881BB9" w:rsidP="008C56B6">
      <w:pPr>
        <w:spacing w:before="0" w:after="0" w:line="240" w:lineRule="atLeast"/>
        <w:rPr>
          <w:rFonts w:ascii="Arial" w:hAnsi="Arial" w:cs="Arial"/>
          <w:sz w:val="18"/>
        </w:rPr>
      </w:pPr>
      <w:r w:rsidRPr="00BB0BE5">
        <w:rPr>
          <w:rFonts w:ascii="Arial" w:hAnsi="Arial" w:cs="Arial"/>
          <w:sz w:val="18"/>
        </w:rPr>
        <w:t xml:space="preserve">Fuente: </w:t>
      </w:r>
      <w:r>
        <w:rPr>
          <w:rFonts w:ascii="Arial" w:hAnsi="Arial" w:cs="Arial"/>
          <w:sz w:val="18"/>
        </w:rPr>
        <w:t xml:space="preserve">Elaborado por </w:t>
      </w:r>
      <w:r w:rsidRPr="00BB0BE5">
        <w:rPr>
          <w:rFonts w:ascii="Arial" w:hAnsi="Arial" w:cs="Arial"/>
          <w:sz w:val="18"/>
        </w:rPr>
        <w:t xml:space="preserve">CENEPRED, </w:t>
      </w:r>
      <w:r>
        <w:rPr>
          <w:rFonts w:ascii="Arial" w:hAnsi="Arial" w:cs="Arial"/>
          <w:sz w:val="18"/>
        </w:rPr>
        <w:t xml:space="preserve">basado en la metodología del </w:t>
      </w:r>
      <w:r w:rsidRPr="00BB0BE5">
        <w:rPr>
          <w:rFonts w:ascii="Arial" w:hAnsi="Arial" w:cs="Arial"/>
          <w:sz w:val="18"/>
        </w:rPr>
        <w:t>INGEMMET.</w:t>
      </w:r>
    </w:p>
    <w:p w:rsidR="001962A1" w:rsidRDefault="001962A1" w:rsidP="001962A1">
      <w:pPr>
        <w:spacing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>, y considerando la densidad de ocurrencia de emergencias en el periodo 2003 – 2017 correspondiente a los meses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E2549F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72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9"/>
        <w:gridCol w:w="2853"/>
        <w:gridCol w:w="2543"/>
      </w:tblGrid>
      <w:tr w:rsidR="00CE2D37" w:rsidRPr="00CE2D37" w:rsidTr="00CE2D37">
        <w:trPr>
          <w:trHeight w:val="383"/>
          <w:tblHeader/>
          <w:jc w:val="center"/>
        </w:trPr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ARAMANGO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IMAZA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CENEPA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NIEVA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 GRANDE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CAJARURO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SIVIA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HUAROCONDO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ZURITE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COYA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PISAC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CHECACUPE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PITUMARCA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SEBASTIAN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SANTIAGO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SAYLLA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WANCHAQ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MARANURA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KOSÑIPATA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ANDAHUAYLILLAS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CUSIPATA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LUCRE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OCONGATE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OROPESA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QUIQUIJANA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URCOS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HUAYLLABAMBA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YUCAY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BALSAPUERTO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TENIENTE CESAR LOPEZ ROJAS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YURIMAGUAS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PEBAS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RAMON CASTILLA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RAMON CASTILLA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YAVARI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LAS AMAZONAS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TENIENTE MANUEL CLAVERO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TORRES CAUSANA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PAMPA HERMOSA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FITZCARRALD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LABERINTO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AJOYANI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COASA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CRUCERO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MACUSANI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OLLACHEA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BARRANQUITA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CAYNARACHI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CALZADA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HABANA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YANTALO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AWAJUN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ELIAS SOPLIN VARGAS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CAJAMARCA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PARDO MIGUEL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POSIC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FERNANDO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YORONGOS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YURACYACU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CACATACHI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CHIPURANA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PORVENIR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HUIMBAYOC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PAPAPLAYA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TARAPOTO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CURIMANA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IRAZOLA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1962A1" w:rsidRPr="008A1270" w:rsidRDefault="001962A1" w:rsidP="00FE44C7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>en masa</w:t>
      </w:r>
      <w:r w:rsidR="00581778">
        <w:rPr>
          <w:rFonts w:ascii="Arial" w:hAnsi="Arial" w:cs="Arial"/>
          <w:noProof/>
          <w:lang w:eastAsia="es-PE"/>
        </w:rPr>
        <w:t xml:space="preserve">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2</w:t>
      </w:r>
      <w:r w:rsidRPr="00B101CF">
        <w:rPr>
          <w:rFonts w:ascii="Arial" w:hAnsi="Arial" w:cs="Arial"/>
          <w:noProof/>
          <w:lang w:eastAsia="es-PE"/>
        </w:rPr>
        <w:t xml:space="preserve"> y 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  probables zonas a ser afectadas los siguientes distritos:</w:t>
      </w:r>
    </w:p>
    <w:p w:rsidR="004F3F35" w:rsidRDefault="004F3F35" w:rsidP="00737B14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 xml:space="preserve">Cuadro N° 2: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66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129"/>
        <w:gridCol w:w="2558"/>
      </w:tblGrid>
      <w:tr w:rsidR="00CE2D37" w:rsidRPr="00CE2D37" w:rsidTr="00CE2D37">
        <w:trPr>
          <w:trHeight w:val="452"/>
          <w:tblHeader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DEPARTAMENTO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PROVINCIA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DISTRITO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ARAMANGO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COPALLIN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PARCO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IMAZA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PECA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CHISQUILLA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CHURUJA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COROSHA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CUISPES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FLORIDA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JAZAN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JUMBILLA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RECTA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CARLOS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SHIPASBAMBA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VALERA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BONGARA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YAMBRASBAMBA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ASUNCION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CHETO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CHILIQUIN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CHUQUIBAMBA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GRANADA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JALCA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LEIMEBAMBA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LEVANTO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MAGDALENA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CASTILLA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MOLINOPAMPA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MONTEVIDEO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OLLEROS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QUINJALCA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FRANCISCO DE DAGUAS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ISIDRO DE MAINO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SOLOCO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CHACHAPOYAS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SONCHE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CENEPA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NIEVA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CONDORCANQUI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SANTIAGO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CAMPORREDONDO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COLCAMAR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CONILA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INGUILPATA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LAMUD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LONGUITA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LONYA CHICO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 VIEJO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OCALLI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OCUMAL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PISUQUIA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FRANCISCO DEL YESO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JUAN DE LOPECANCHA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CATALINA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SANTO TOMAS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CHIRIMOTO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COCHAMAL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LONGAR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BENAVIDES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MILPUC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OMIA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NICOLAS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TOTORA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RODRIGUEZ DE MENDOZA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VISTA ALEGRE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BAGUA GRANDE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CAJARURO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JAMALCA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LONYA GRANDE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AMAZONAS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UTCUBAMBA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YAMON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ABANCAY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CURAHUASI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HUANIPACA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PEDRO DE CACHORA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ABANCAY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TAMBURCO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ANDARAPA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KAQUIABAMBA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KISHUARA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PACOBAMBA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APURIMAC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COTABAMBAS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LLOCHEGUA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SIVIA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CHUNGUI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MIGUEL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AYACUCHO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MAR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CAJAMARCA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JAEN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ACOMAYO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POMACANCHI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RONDOCAN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ACOMAYO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SANGARARA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ANCAHUASI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CACHIMAYO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CHINCHAYPUJIO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HUAROCONDO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LIMATAMBO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MOLLEPATA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PUCYURA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ZURITE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COYA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LARES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PISAC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SALVADOR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TARAY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YANATILE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CHECACUPE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CANCHIS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PITUMARCA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CCORCA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</w:t>
            </w:r>
            <w:bookmarkStart w:id="0" w:name="_GoBack"/>
            <w:bookmarkEnd w:id="0"/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POROY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JERONIMO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SEBASTIAN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SANTIAGO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SAYLLA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WANCHAQ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ECHARATE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HUAYOPATA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KIMBIRI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MARANURA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PICHARI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QUELLOUNO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TERESA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CONVENCION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VILCABAMBA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ACCHA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CCAPI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COLCHA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HUANOQUITE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OMACHA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PACCARITAMBO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PILLPINTO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PARURO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YAURISQUE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CAICAY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CHALLABAMBA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COLQUEPATA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HUANCARANI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KOS┬ÑIPATA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PAUCARTAMBO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ANDAHUAYLILLAS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CAMANTI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CCARHUAYO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CCATCA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CUSIPATA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LUCRE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MARCAPATA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OCONGATE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OROPESA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QUIQUIJANA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QUISPICANCHI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URCOS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CHINCHERO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HUAYLLABAMBA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MACHUPICCHU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OLLANTAYTAMBO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URUBAMBA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YUCAY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HUACAYBAMBA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COCHABAMBA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HUAMALIES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MONZON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CHINCHAO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DANIEL ALOMIAS ROBLES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HERMILIO VALDIZAN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JOSE CRESPO Y CASTILLO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LUYANDO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MARIANO DAMASO BERAUN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LEONCIO PRADO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RUPA-RUPA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MARAÑON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CHOLON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PACHITEA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CHAGLLA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CODO DEL POZUZO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TOURNAVISTA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HUANUCO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INCA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YUYAPICHIS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LLAYLLA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MAZAMARI-PANGOA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PANGOA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NEGRO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 TAMBO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JUNIN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SATIPO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BOLIVAR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UCHUMARCA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LIBERTAD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PATAZ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ONGON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AMAZONAS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BALSAPUERTO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BARRANCA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CAHUAPANAS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MANSERICHE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DATEM DEL MARAÑON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MORONA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MAYNAS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PUTUMAYO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CONTAMANA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LORETO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SARAYACU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HUEPETUHE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MANU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MADRE DE DIOS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TAMBOPATA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INAMBARI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PALCAZU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POZUZO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PASCO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OXAPAMPA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PUERTO BERMUDEZ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AZANGARO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POTONI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AJOYANI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AYAPATA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COASA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CRUCERO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ITUATA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MACUSANI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OLLACHEA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GABAN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CARABAYA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USICAYOS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ANTONIO DE PUTINA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SINA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INAMBARI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CUYOCUYO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LIMBANI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PATAMBUCO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PHARA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QUIACA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JUAN DEL ORO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PEDRO DE PUTINA PUNCO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PUNO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SANDIA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YANAHUAYA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BIAVO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BAJO BIAVO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PABLO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BELLAVISTA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RAFAEL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AGUA BLANCA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JOSE DE SISA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SANTA ROSA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DORADO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SHATOJA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ALTO SAPOSOA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 ESLABON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PISCOYACU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SACANCHE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SAPOSOA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HUALLAGA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SAPOSOA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ALONSO DE ALVARADO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CUÑUMBUQUI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PINTO RECODO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RUMISAPA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ROQUE DE CUMBAZA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TABALOSOS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LAMAS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ZAPATERO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CAMPANILLA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HUICUNGO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JUANJUI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PACHIZA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MARISCAL CACERES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PAJARILLO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CALZADA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HABANA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JEPELACIO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SORITOR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MOYOBAMBA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YANTALO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BUENOS AIRES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CASPISAPA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PILLUANA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PUCACACA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CRISTOBAL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HILARION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SHAMBOYACU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TINGO DE PONASA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PICOTA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TRES UNIDOS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AWAJUN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ELIAS SOPLIN VARGAS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NUEVA CAJAMARCA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PARDO MIGUEL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POSIC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lastRenderedPageBreak/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FERNANDO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YORONGOS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RIOJA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YURACYACU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CHAZUTA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CHIPURANA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JUAN GUERRA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LA BANDA DE SHILCAYO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MORALES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SAUCE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SHAPAJA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NUEVO PROGRESO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POLVORA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SHUNTE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SAN MARTIN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TOCACHE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UCHIZA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ATALAYA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RAYMONDI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CORONEL PORTILLO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IPARIA</w:t>
            </w:r>
          </w:p>
        </w:tc>
      </w:tr>
      <w:tr w:rsidR="00CE2D37" w:rsidRPr="00CE2D37" w:rsidTr="00CE2D37">
        <w:trPr>
          <w:trHeight w:val="3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UCAYALI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  <w:tc>
          <w:tcPr>
            <w:tcW w:w="2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2D37" w:rsidRPr="00CE2D37" w:rsidRDefault="00CE2D37" w:rsidP="00CE2D37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CE2D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PADRE ABAD</w:t>
            </w:r>
          </w:p>
        </w:tc>
      </w:tr>
    </w:tbl>
    <w:p w:rsidR="009F7694" w:rsidRDefault="009F7694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F378A1" w:rsidRDefault="00F378A1" w:rsidP="004D534C">
      <w:pPr>
        <w:pStyle w:val="Prrafodelista"/>
        <w:spacing w:after="0"/>
        <w:ind w:left="0"/>
        <w:rPr>
          <w:rFonts w:ascii="Arial" w:hAnsi="Arial" w:cs="Arial"/>
          <w:noProof/>
          <w:sz w:val="18"/>
          <w:lang w:eastAsia="es-PE"/>
        </w:rPr>
      </w:pPr>
    </w:p>
    <w:p w:rsidR="00B517E6" w:rsidRPr="009716B6" w:rsidRDefault="00B517E6" w:rsidP="004D534C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FF1783" w:rsidRPr="009716B6" w:rsidRDefault="00FF1783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 w:rsidR="00CE2D37">
        <w:rPr>
          <w:rFonts w:ascii="Arial" w:hAnsi="Arial" w:cs="Arial"/>
          <w:noProof/>
          <w:sz w:val="14"/>
          <w:lang w:eastAsia="es-PE"/>
        </w:rPr>
        <w:t>dentificadas en los mapas N° 1 y</w:t>
      </w:r>
      <w:r w:rsidR="00581778"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 w:rsidR="00581778">
        <w:rPr>
          <w:rFonts w:ascii="Arial" w:hAnsi="Arial" w:cs="Arial"/>
          <w:noProof/>
          <w:sz w:val="14"/>
          <w:lang w:eastAsia="es-PE"/>
        </w:rPr>
        <w:t xml:space="preserve">, 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B517E6" w:rsidRPr="009716B6" w:rsidRDefault="00B517E6" w:rsidP="004D534C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B517E6" w:rsidP="002F41D4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El resultado </w:t>
      </w:r>
      <w:r w:rsidR="00117D77" w:rsidRPr="009716B6">
        <w:rPr>
          <w:rFonts w:ascii="Arial" w:hAnsi="Arial" w:cs="Arial"/>
          <w:noProof/>
          <w:sz w:val="14"/>
          <w:lang w:eastAsia="es-PE"/>
        </w:rPr>
        <w:t>de esta información es remitida</w:t>
      </w:r>
      <w:r w:rsidRPr="009716B6">
        <w:rPr>
          <w:rFonts w:ascii="Arial" w:hAnsi="Arial" w:cs="Arial"/>
          <w:noProof/>
          <w:sz w:val="14"/>
          <w:lang w:eastAsia="es-PE"/>
        </w:rPr>
        <w:t xml:space="preserve"> al Centro de Operaciones de Emergencia Nacional - COEN del INDECI para su difusió</w:t>
      </w:r>
      <w:r w:rsidR="00117D77" w:rsidRPr="009716B6">
        <w:rPr>
          <w:rFonts w:ascii="Arial" w:hAnsi="Arial" w:cs="Arial"/>
          <w:noProof/>
          <w:sz w:val="14"/>
          <w:lang w:eastAsia="es-PE"/>
        </w:rPr>
        <w:t>n.</w:t>
      </w:r>
    </w:p>
    <w:sectPr w:rsidR="001E02FE" w:rsidRPr="009716B6" w:rsidSect="00881BB9"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390" w:rsidRDefault="00C30390" w:rsidP="00561296">
      <w:pPr>
        <w:spacing w:after="0" w:line="240" w:lineRule="auto"/>
      </w:pPr>
      <w:r>
        <w:separator/>
      </w:r>
    </w:p>
  </w:endnote>
  <w:endnote w:type="continuationSeparator" w:id="0">
    <w:p w:rsidR="00C30390" w:rsidRDefault="00C30390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7994613"/>
      <w:docPartObj>
        <w:docPartGallery w:val="Page Numbers (Bottom of Page)"/>
        <w:docPartUnique/>
      </w:docPartObj>
    </w:sdtPr>
    <w:sdtContent>
      <w:p w:rsidR="00CE2D37" w:rsidRDefault="00CE2D3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763D" w:rsidRPr="00F6763D">
          <w:rPr>
            <w:noProof/>
            <w:lang w:val="es-ES"/>
          </w:rPr>
          <w:t>15</w:t>
        </w:r>
        <w:r>
          <w:fldChar w:fldCharType="end"/>
        </w:r>
      </w:p>
    </w:sdtContent>
  </w:sdt>
  <w:p w:rsidR="00CE2D37" w:rsidRDefault="00CE2D3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390" w:rsidRDefault="00C30390" w:rsidP="00561296">
      <w:pPr>
        <w:spacing w:after="0" w:line="240" w:lineRule="auto"/>
      </w:pPr>
      <w:r>
        <w:separator/>
      </w:r>
    </w:p>
  </w:footnote>
  <w:footnote w:type="continuationSeparator" w:id="0">
    <w:p w:rsidR="00C30390" w:rsidRDefault="00C30390" w:rsidP="00561296">
      <w:pPr>
        <w:spacing w:after="0" w:line="240" w:lineRule="auto"/>
      </w:pPr>
      <w:r>
        <w:continuationSeparator/>
      </w:r>
    </w:p>
  </w:footnote>
  <w:footnote w:id="1">
    <w:p w:rsidR="00CE2D37" w:rsidRDefault="00CE2D3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D37" w:rsidRDefault="00CE2D37" w:rsidP="001B7C8B">
    <w:pPr>
      <w:pStyle w:val="Encabezado"/>
      <w:tabs>
        <w:tab w:val="clear" w:pos="8838"/>
      </w:tabs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159380</wp:posOffset>
          </wp:positionV>
          <wp:extent cx="864562" cy="288114"/>
          <wp:effectExtent l="0" t="0" r="0" b="0"/>
          <wp:wrapNone/>
          <wp:docPr id="3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2016 – 2017</w:t>
    </w:r>
  </w:p>
  <w:p w:rsidR="00CE2D37" w:rsidRDefault="00CE2D37" w:rsidP="001B7C8B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(PRONÓSTICO DE LLUVIAS PARA EL 04 DE NOVIEMBRE DE 2017 10:00 horas)</w:t>
    </w:r>
  </w:p>
  <w:p w:rsidR="00CE2D37" w:rsidRPr="00881BB9" w:rsidRDefault="00CE2D37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20402"/>
    <w:rsid w:val="00027524"/>
    <w:rsid w:val="000337B8"/>
    <w:rsid w:val="00042F91"/>
    <w:rsid w:val="00044924"/>
    <w:rsid w:val="00050935"/>
    <w:rsid w:val="000554D2"/>
    <w:rsid w:val="000600AF"/>
    <w:rsid w:val="00060363"/>
    <w:rsid w:val="00063420"/>
    <w:rsid w:val="0006392A"/>
    <w:rsid w:val="00063969"/>
    <w:rsid w:val="00066B43"/>
    <w:rsid w:val="000716AF"/>
    <w:rsid w:val="000760C5"/>
    <w:rsid w:val="00081DAD"/>
    <w:rsid w:val="00083AD8"/>
    <w:rsid w:val="00084DE4"/>
    <w:rsid w:val="00086E9E"/>
    <w:rsid w:val="00087A7F"/>
    <w:rsid w:val="00097D07"/>
    <w:rsid w:val="000A0846"/>
    <w:rsid w:val="000A34D0"/>
    <w:rsid w:val="000A3BFA"/>
    <w:rsid w:val="000B01B3"/>
    <w:rsid w:val="000C58C0"/>
    <w:rsid w:val="000D1861"/>
    <w:rsid w:val="000D1B28"/>
    <w:rsid w:val="000E5137"/>
    <w:rsid w:val="000E59B6"/>
    <w:rsid w:val="000F0AB1"/>
    <w:rsid w:val="000F1DF1"/>
    <w:rsid w:val="000F1EB4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550F9"/>
    <w:rsid w:val="001611D7"/>
    <w:rsid w:val="00161525"/>
    <w:rsid w:val="00167457"/>
    <w:rsid w:val="00167E96"/>
    <w:rsid w:val="00172F30"/>
    <w:rsid w:val="00173A36"/>
    <w:rsid w:val="00181420"/>
    <w:rsid w:val="0018702C"/>
    <w:rsid w:val="001922CD"/>
    <w:rsid w:val="00195371"/>
    <w:rsid w:val="001962A1"/>
    <w:rsid w:val="001A1136"/>
    <w:rsid w:val="001A35AA"/>
    <w:rsid w:val="001A612A"/>
    <w:rsid w:val="001B6E21"/>
    <w:rsid w:val="001B7C8B"/>
    <w:rsid w:val="001C042A"/>
    <w:rsid w:val="001D5D62"/>
    <w:rsid w:val="001E02FE"/>
    <w:rsid w:val="001F34B5"/>
    <w:rsid w:val="002047E1"/>
    <w:rsid w:val="002121DB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50924"/>
    <w:rsid w:val="00254BAD"/>
    <w:rsid w:val="0025672E"/>
    <w:rsid w:val="00256E7D"/>
    <w:rsid w:val="00257A7E"/>
    <w:rsid w:val="00262D83"/>
    <w:rsid w:val="00263219"/>
    <w:rsid w:val="002664F2"/>
    <w:rsid w:val="0026666F"/>
    <w:rsid w:val="0027000D"/>
    <w:rsid w:val="00270C3A"/>
    <w:rsid w:val="002713B4"/>
    <w:rsid w:val="0027604A"/>
    <w:rsid w:val="00280ED1"/>
    <w:rsid w:val="00291143"/>
    <w:rsid w:val="00291C4E"/>
    <w:rsid w:val="00293134"/>
    <w:rsid w:val="002A0234"/>
    <w:rsid w:val="002A2A0D"/>
    <w:rsid w:val="002A6C0C"/>
    <w:rsid w:val="002B08BE"/>
    <w:rsid w:val="002B0C8B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25593"/>
    <w:rsid w:val="00331BE9"/>
    <w:rsid w:val="00345E2F"/>
    <w:rsid w:val="00350EF6"/>
    <w:rsid w:val="00351D77"/>
    <w:rsid w:val="003528D6"/>
    <w:rsid w:val="003538B1"/>
    <w:rsid w:val="00361508"/>
    <w:rsid w:val="003629A5"/>
    <w:rsid w:val="00362BAC"/>
    <w:rsid w:val="003660FF"/>
    <w:rsid w:val="00380A16"/>
    <w:rsid w:val="00387078"/>
    <w:rsid w:val="0039272C"/>
    <w:rsid w:val="00394A51"/>
    <w:rsid w:val="00397359"/>
    <w:rsid w:val="003A2688"/>
    <w:rsid w:val="003A307E"/>
    <w:rsid w:val="003A5E2A"/>
    <w:rsid w:val="003A6B1B"/>
    <w:rsid w:val="003B4B8A"/>
    <w:rsid w:val="003C08D1"/>
    <w:rsid w:val="003C1E7F"/>
    <w:rsid w:val="003D0261"/>
    <w:rsid w:val="003D2BC0"/>
    <w:rsid w:val="003E5D0F"/>
    <w:rsid w:val="003F3ED8"/>
    <w:rsid w:val="003F4697"/>
    <w:rsid w:val="00404506"/>
    <w:rsid w:val="00414817"/>
    <w:rsid w:val="004227A2"/>
    <w:rsid w:val="00425C46"/>
    <w:rsid w:val="00425CDA"/>
    <w:rsid w:val="004336F7"/>
    <w:rsid w:val="004455ED"/>
    <w:rsid w:val="004513BA"/>
    <w:rsid w:val="00453052"/>
    <w:rsid w:val="00471417"/>
    <w:rsid w:val="004733A0"/>
    <w:rsid w:val="004741BC"/>
    <w:rsid w:val="0047467A"/>
    <w:rsid w:val="004870C5"/>
    <w:rsid w:val="0049189A"/>
    <w:rsid w:val="00495FCE"/>
    <w:rsid w:val="004A5FA9"/>
    <w:rsid w:val="004B009E"/>
    <w:rsid w:val="004B02E4"/>
    <w:rsid w:val="004B050D"/>
    <w:rsid w:val="004B60BA"/>
    <w:rsid w:val="004C0B15"/>
    <w:rsid w:val="004C7622"/>
    <w:rsid w:val="004D4B66"/>
    <w:rsid w:val="004D4E25"/>
    <w:rsid w:val="004D534C"/>
    <w:rsid w:val="004D5F24"/>
    <w:rsid w:val="004E7E48"/>
    <w:rsid w:val="004F3942"/>
    <w:rsid w:val="004F3F35"/>
    <w:rsid w:val="004F6B66"/>
    <w:rsid w:val="00503689"/>
    <w:rsid w:val="00504863"/>
    <w:rsid w:val="0051264D"/>
    <w:rsid w:val="00513B10"/>
    <w:rsid w:val="0052146C"/>
    <w:rsid w:val="00526A3D"/>
    <w:rsid w:val="005365EB"/>
    <w:rsid w:val="00537A47"/>
    <w:rsid w:val="00540B5E"/>
    <w:rsid w:val="00561296"/>
    <w:rsid w:val="00574920"/>
    <w:rsid w:val="00577CF6"/>
    <w:rsid w:val="00581778"/>
    <w:rsid w:val="00582F51"/>
    <w:rsid w:val="00584E46"/>
    <w:rsid w:val="0059263A"/>
    <w:rsid w:val="005A5DC1"/>
    <w:rsid w:val="005A6EB7"/>
    <w:rsid w:val="005B198A"/>
    <w:rsid w:val="005C2C3F"/>
    <w:rsid w:val="005C7343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605CBA"/>
    <w:rsid w:val="006067BE"/>
    <w:rsid w:val="00610372"/>
    <w:rsid w:val="00610562"/>
    <w:rsid w:val="00611CD3"/>
    <w:rsid w:val="0061368E"/>
    <w:rsid w:val="00621515"/>
    <w:rsid w:val="006275E6"/>
    <w:rsid w:val="006472B3"/>
    <w:rsid w:val="006564BF"/>
    <w:rsid w:val="00666CD8"/>
    <w:rsid w:val="00674D27"/>
    <w:rsid w:val="006842C9"/>
    <w:rsid w:val="006852E4"/>
    <w:rsid w:val="0068554A"/>
    <w:rsid w:val="0068564E"/>
    <w:rsid w:val="00695F38"/>
    <w:rsid w:val="006B3839"/>
    <w:rsid w:val="006C337A"/>
    <w:rsid w:val="006C770B"/>
    <w:rsid w:val="006D1331"/>
    <w:rsid w:val="006D3CFD"/>
    <w:rsid w:val="006D5671"/>
    <w:rsid w:val="006D6A61"/>
    <w:rsid w:val="006D7C12"/>
    <w:rsid w:val="006E023E"/>
    <w:rsid w:val="006E7A9F"/>
    <w:rsid w:val="006F69B6"/>
    <w:rsid w:val="007002D7"/>
    <w:rsid w:val="0070143A"/>
    <w:rsid w:val="00702DBB"/>
    <w:rsid w:val="0070412E"/>
    <w:rsid w:val="00705C9B"/>
    <w:rsid w:val="00705F5B"/>
    <w:rsid w:val="00715110"/>
    <w:rsid w:val="00717DB9"/>
    <w:rsid w:val="00723B9C"/>
    <w:rsid w:val="0072474E"/>
    <w:rsid w:val="00724DD1"/>
    <w:rsid w:val="00727B32"/>
    <w:rsid w:val="00737B14"/>
    <w:rsid w:val="00761B1F"/>
    <w:rsid w:val="00772385"/>
    <w:rsid w:val="0077429B"/>
    <w:rsid w:val="00776B21"/>
    <w:rsid w:val="00776FB4"/>
    <w:rsid w:val="00782474"/>
    <w:rsid w:val="00782689"/>
    <w:rsid w:val="007840DE"/>
    <w:rsid w:val="007A1DC9"/>
    <w:rsid w:val="007A3D8E"/>
    <w:rsid w:val="007B4B5D"/>
    <w:rsid w:val="007C2E1F"/>
    <w:rsid w:val="007C6E9A"/>
    <w:rsid w:val="007D3232"/>
    <w:rsid w:val="007E21DC"/>
    <w:rsid w:val="007E5991"/>
    <w:rsid w:val="007E7B55"/>
    <w:rsid w:val="007F10DF"/>
    <w:rsid w:val="007F1E94"/>
    <w:rsid w:val="007F39E1"/>
    <w:rsid w:val="00817F51"/>
    <w:rsid w:val="0082310B"/>
    <w:rsid w:val="008252F3"/>
    <w:rsid w:val="008254E5"/>
    <w:rsid w:val="00825544"/>
    <w:rsid w:val="00830559"/>
    <w:rsid w:val="008340D5"/>
    <w:rsid w:val="00836DF0"/>
    <w:rsid w:val="0084572B"/>
    <w:rsid w:val="0084580D"/>
    <w:rsid w:val="00850B93"/>
    <w:rsid w:val="00857BA8"/>
    <w:rsid w:val="0086643F"/>
    <w:rsid w:val="0087258D"/>
    <w:rsid w:val="00880107"/>
    <w:rsid w:val="00881BB9"/>
    <w:rsid w:val="00885E98"/>
    <w:rsid w:val="00890F96"/>
    <w:rsid w:val="008A1270"/>
    <w:rsid w:val="008A2124"/>
    <w:rsid w:val="008A6E7A"/>
    <w:rsid w:val="008A721D"/>
    <w:rsid w:val="008A7432"/>
    <w:rsid w:val="008B20F7"/>
    <w:rsid w:val="008B2316"/>
    <w:rsid w:val="008B2B96"/>
    <w:rsid w:val="008B3D4B"/>
    <w:rsid w:val="008B6436"/>
    <w:rsid w:val="008C56B6"/>
    <w:rsid w:val="008C5B89"/>
    <w:rsid w:val="008C6126"/>
    <w:rsid w:val="008D0223"/>
    <w:rsid w:val="008D341A"/>
    <w:rsid w:val="008E7233"/>
    <w:rsid w:val="008F6DB0"/>
    <w:rsid w:val="00917EDB"/>
    <w:rsid w:val="0092112A"/>
    <w:rsid w:val="00921665"/>
    <w:rsid w:val="00921CF3"/>
    <w:rsid w:val="00924C8D"/>
    <w:rsid w:val="009260E8"/>
    <w:rsid w:val="009305FA"/>
    <w:rsid w:val="009342B6"/>
    <w:rsid w:val="009371A3"/>
    <w:rsid w:val="009410C3"/>
    <w:rsid w:val="009415CA"/>
    <w:rsid w:val="00950AFE"/>
    <w:rsid w:val="009557BB"/>
    <w:rsid w:val="009610C7"/>
    <w:rsid w:val="00961E76"/>
    <w:rsid w:val="00964133"/>
    <w:rsid w:val="009645F6"/>
    <w:rsid w:val="009716B6"/>
    <w:rsid w:val="00976692"/>
    <w:rsid w:val="0098120F"/>
    <w:rsid w:val="00982B35"/>
    <w:rsid w:val="0098417A"/>
    <w:rsid w:val="00990F79"/>
    <w:rsid w:val="00993CD3"/>
    <w:rsid w:val="00997807"/>
    <w:rsid w:val="009A01EE"/>
    <w:rsid w:val="009A0DEB"/>
    <w:rsid w:val="009A7A29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7457"/>
    <w:rsid w:val="00A33980"/>
    <w:rsid w:val="00A35AE3"/>
    <w:rsid w:val="00A4326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80348"/>
    <w:rsid w:val="00A848B1"/>
    <w:rsid w:val="00A879A8"/>
    <w:rsid w:val="00A96B35"/>
    <w:rsid w:val="00A97BA8"/>
    <w:rsid w:val="00AA1719"/>
    <w:rsid w:val="00AB346C"/>
    <w:rsid w:val="00AB4F78"/>
    <w:rsid w:val="00AB52B4"/>
    <w:rsid w:val="00AC3E98"/>
    <w:rsid w:val="00AD2305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28CB"/>
    <w:rsid w:val="00B86E1C"/>
    <w:rsid w:val="00B93A57"/>
    <w:rsid w:val="00B93BB1"/>
    <w:rsid w:val="00BA65F1"/>
    <w:rsid w:val="00BA6BE6"/>
    <w:rsid w:val="00BA6DFD"/>
    <w:rsid w:val="00BB091A"/>
    <w:rsid w:val="00BB0BE5"/>
    <w:rsid w:val="00BC0005"/>
    <w:rsid w:val="00BD077D"/>
    <w:rsid w:val="00BD0D20"/>
    <w:rsid w:val="00BD2798"/>
    <w:rsid w:val="00BD4735"/>
    <w:rsid w:val="00BD5C40"/>
    <w:rsid w:val="00BD6BCB"/>
    <w:rsid w:val="00BD7778"/>
    <w:rsid w:val="00BD7F7F"/>
    <w:rsid w:val="00BE4650"/>
    <w:rsid w:val="00BE6D72"/>
    <w:rsid w:val="00BE6E92"/>
    <w:rsid w:val="00C01652"/>
    <w:rsid w:val="00C11BF0"/>
    <w:rsid w:val="00C2157B"/>
    <w:rsid w:val="00C27F16"/>
    <w:rsid w:val="00C30390"/>
    <w:rsid w:val="00C30975"/>
    <w:rsid w:val="00C3278C"/>
    <w:rsid w:val="00C3568A"/>
    <w:rsid w:val="00C3642A"/>
    <w:rsid w:val="00C515BB"/>
    <w:rsid w:val="00C62518"/>
    <w:rsid w:val="00C66D9A"/>
    <w:rsid w:val="00C7135D"/>
    <w:rsid w:val="00C7326C"/>
    <w:rsid w:val="00C76FA4"/>
    <w:rsid w:val="00C80FB2"/>
    <w:rsid w:val="00C84762"/>
    <w:rsid w:val="00C95939"/>
    <w:rsid w:val="00C96D8F"/>
    <w:rsid w:val="00C97C25"/>
    <w:rsid w:val="00CA125E"/>
    <w:rsid w:val="00CA439C"/>
    <w:rsid w:val="00CA65D2"/>
    <w:rsid w:val="00CA6BC2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98C"/>
    <w:rsid w:val="00D10D75"/>
    <w:rsid w:val="00D146C9"/>
    <w:rsid w:val="00D1692B"/>
    <w:rsid w:val="00D22072"/>
    <w:rsid w:val="00D27251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7077E"/>
    <w:rsid w:val="00D724B9"/>
    <w:rsid w:val="00D80852"/>
    <w:rsid w:val="00D834DF"/>
    <w:rsid w:val="00D83EEB"/>
    <w:rsid w:val="00D84EED"/>
    <w:rsid w:val="00D86A8D"/>
    <w:rsid w:val="00D90ACB"/>
    <w:rsid w:val="00D922CB"/>
    <w:rsid w:val="00D95BB1"/>
    <w:rsid w:val="00D97E61"/>
    <w:rsid w:val="00DA1581"/>
    <w:rsid w:val="00DC01CB"/>
    <w:rsid w:val="00DC18B7"/>
    <w:rsid w:val="00DC252D"/>
    <w:rsid w:val="00DC42C8"/>
    <w:rsid w:val="00DD503D"/>
    <w:rsid w:val="00DD6E69"/>
    <w:rsid w:val="00DD702C"/>
    <w:rsid w:val="00DE029B"/>
    <w:rsid w:val="00DE5948"/>
    <w:rsid w:val="00DE7412"/>
    <w:rsid w:val="00DE7E7B"/>
    <w:rsid w:val="00DF3A0A"/>
    <w:rsid w:val="00DF3A66"/>
    <w:rsid w:val="00E01AFB"/>
    <w:rsid w:val="00E07B64"/>
    <w:rsid w:val="00E169F1"/>
    <w:rsid w:val="00E17891"/>
    <w:rsid w:val="00E2356C"/>
    <w:rsid w:val="00E2549F"/>
    <w:rsid w:val="00E33C6B"/>
    <w:rsid w:val="00E36354"/>
    <w:rsid w:val="00E4418F"/>
    <w:rsid w:val="00E44D7B"/>
    <w:rsid w:val="00E50436"/>
    <w:rsid w:val="00E61AFE"/>
    <w:rsid w:val="00E65078"/>
    <w:rsid w:val="00E73598"/>
    <w:rsid w:val="00E778B6"/>
    <w:rsid w:val="00E80097"/>
    <w:rsid w:val="00E83817"/>
    <w:rsid w:val="00E84A6F"/>
    <w:rsid w:val="00E852D2"/>
    <w:rsid w:val="00E8609C"/>
    <w:rsid w:val="00E90435"/>
    <w:rsid w:val="00E96587"/>
    <w:rsid w:val="00EB171E"/>
    <w:rsid w:val="00EB20E2"/>
    <w:rsid w:val="00EB3370"/>
    <w:rsid w:val="00EB4DE8"/>
    <w:rsid w:val="00EC14F3"/>
    <w:rsid w:val="00EC2123"/>
    <w:rsid w:val="00EC2F1A"/>
    <w:rsid w:val="00EC4F11"/>
    <w:rsid w:val="00ED38F7"/>
    <w:rsid w:val="00ED61DE"/>
    <w:rsid w:val="00EE199D"/>
    <w:rsid w:val="00EE564A"/>
    <w:rsid w:val="00EF27C3"/>
    <w:rsid w:val="00F00DC3"/>
    <w:rsid w:val="00F01946"/>
    <w:rsid w:val="00F378A1"/>
    <w:rsid w:val="00F4362D"/>
    <w:rsid w:val="00F44331"/>
    <w:rsid w:val="00F44A6C"/>
    <w:rsid w:val="00F510E7"/>
    <w:rsid w:val="00F51416"/>
    <w:rsid w:val="00F51476"/>
    <w:rsid w:val="00F542A4"/>
    <w:rsid w:val="00F6763D"/>
    <w:rsid w:val="00F76824"/>
    <w:rsid w:val="00F77D91"/>
    <w:rsid w:val="00F77EC2"/>
    <w:rsid w:val="00F8065D"/>
    <w:rsid w:val="00F80C3F"/>
    <w:rsid w:val="00F816A6"/>
    <w:rsid w:val="00F81CD8"/>
    <w:rsid w:val="00F83135"/>
    <w:rsid w:val="00F87172"/>
    <w:rsid w:val="00F93F5D"/>
    <w:rsid w:val="00F94471"/>
    <w:rsid w:val="00F96ECE"/>
    <w:rsid w:val="00FB7453"/>
    <w:rsid w:val="00FD6D98"/>
    <w:rsid w:val="00FD7CE7"/>
    <w:rsid w:val="00FE3EAD"/>
    <w:rsid w:val="00FE44C7"/>
    <w:rsid w:val="00FF1591"/>
    <w:rsid w:val="00FF1783"/>
    <w:rsid w:val="00FF4CC0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BB9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A4ED3-C52F-4A4C-8C7C-0EF7ADA91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2267</TotalTime>
  <Pages>1</Pages>
  <Words>2476</Words>
  <Characters>13620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100</cp:revision>
  <cp:lastPrinted>2017-11-04T20:51:00Z</cp:lastPrinted>
  <dcterms:created xsi:type="dcterms:W3CDTF">2017-03-11T16:49:00Z</dcterms:created>
  <dcterms:modified xsi:type="dcterms:W3CDTF">2017-11-04T20:52:00Z</dcterms:modified>
</cp:coreProperties>
</file>