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Pr="006505B9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lang w:eastAsia="es-PE"/>
        </w:rPr>
      </w:pPr>
      <w:r w:rsidRPr="006505B9">
        <w:rPr>
          <w:rFonts w:ascii="Arial" w:hAnsi="Arial" w:cs="Arial"/>
          <w:b/>
          <w:lang w:eastAsia="es-PE"/>
        </w:rPr>
        <w:t>PROCEDIMIENTO</w:t>
      </w:r>
    </w:p>
    <w:p w:rsidR="00D35982" w:rsidRPr="006505B9" w:rsidRDefault="00E87718" w:rsidP="00D35982">
      <w:pPr>
        <w:spacing w:after="0"/>
        <w:ind w:left="426"/>
        <w:jc w:val="both"/>
        <w:rPr>
          <w:rFonts w:ascii="Arial" w:hAnsi="Arial" w:cs="Arial"/>
          <w:lang w:eastAsia="es-PE"/>
        </w:rPr>
      </w:pPr>
      <w:r w:rsidRPr="006505B9">
        <w:rPr>
          <w:rFonts w:ascii="Arial" w:hAnsi="Arial" w:cs="Arial"/>
          <w:lang w:eastAsia="es-PE"/>
        </w:rPr>
        <w:t>El SENAMHI en su pronóstico de precipitación diario (</w:t>
      </w:r>
      <w:r w:rsidR="00932A53" w:rsidRPr="006505B9">
        <w:rPr>
          <w:rFonts w:ascii="Arial" w:hAnsi="Arial" w:cs="Arial"/>
          <w:lang w:eastAsia="es-PE"/>
        </w:rPr>
        <w:t>20</w:t>
      </w:r>
      <w:r w:rsidRPr="006505B9">
        <w:rPr>
          <w:rFonts w:ascii="Arial" w:hAnsi="Arial" w:cs="Arial"/>
          <w:lang w:eastAsia="es-PE"/>
        </w:rPr>
        <w:t>.1</w:t>
      </w:r>
      <w:r w:rsidR="009E7CE0" w:rsidRPr="006505B9">
        <w:rPr>
          <w:rFonts w:ascii="Arial" w:hAnsi="Arial" w:cs="Arial"/>
          <w:lang w:eastAsia="es-PE"/>
        </w:rPr>
        <w:t>2</w:t>
      </w:r>
      <w:r w:rsidRPr="006505B9">
        <w:rPr>
          <w:rFonts w:ascii="Arial" w:hAnsi="Arial" w:cs="Arial"/>
          <w:lang w:eastAsia="es-PE"/>
        </w:rPr>
        <w:t>.2017</w:t>
      </w:r>
      <w:r w:rsidR="00C5529A" w:rsidRPr="006505B9">
        <w:rPr>
          <w:rFonts w:ascii="Arial" w:hAnsi="Arial" w:cs="Arial"/>
          <w:lang w:eastAsia="es-PE"/>
        </w:rPr>
        <w:t xml:space="preserve">, </w:t>
      </w:r>
      <w:r w:rsidRPr="006505B9">
        <w:rPr>
          <w:rFonts w:ascii="Arial" w:hAnsi="Arial" w:cs="Arial"/>
          <w:lang w:eastAsia="es-PE"/>
        </w:rPr>
        <w:t>1</w:t>
      </w:r>
      <w:r w:rsidR="00A74ABE" w:rsidRPr="006505B9">
        <w:rPr>
          <w:rFonts w:ascii="Arial" w:hAnsi="Arial" w:cs="Arial"/>
          <w:lang w:eastAsia="es-PE"/>
        </w:rPr>
        <w:t>6</w:t>
      </w:r>
      <w:r w:rsidRPr="006505B9">
        <w:rPr>
          <w:rFonts w:ascii="Arial" w:hAnsi="Arial" w:cs="Arial"/>
          <w:lang w:eastAsia="es-PE"/>
        </w:rPr>
        <w:t xml:space="preserve">:00 horas) anuncia </w:t>
      </w:r>
      <w:r w:rsidR="00F93278" w:rsidRPr="006505B9">
        <w:rPr>
          <w:rFonts w:ascii="Arial" w:hAnsi="Arial" w:cs="Arial"/>
          <w:lang w:eastAsia="es-PE"/>
        </w:rPr>
        <w:t xml:space="preserve">lluvias </w:t>
      </w:r>
      <w:r w:rsidR="00E1246E" w:rsidRPr="006505B9">
        <w:rPr>
          <w:rFonts w:ascii="Arial" w:hAnsi="Arial" w:cs="Arial"/>
          <w:lang w:eastAsia="es-PE"/>
        </w:rPr>
        <w:t>de moderada intensidad</w:t>
      </w:r>
      <w:r w:rsidR="00D35982" w:rsidRPr="006505B9">
        <w:rPr>
          <w:rFonts w:ascii="Arial" w:hAnsi="Arial" w:cs="Arial"/>
          <w:lang w:eastAsia="es-PE"/>
        </w:rPr>
        <w:t xml:space="preserve">, </w:t>
      </w:r>
      <w:r w:rsidR="00C64EF1" w:rsidRPr="006505B9">
        <w:rPr>
          <w:rFonts w:ascii="Arial" w:hAnsi="Arial" w:cs="Arial"/>
          <w:lang w:eastAsia="es-PE"/>
        </w:rPr>
        <w:t>en los siguientes departamentos</w:t>
      </w:r>
      <w:r w:rsidR="00CF669A" w:rsidRPr="006505B9">
        <w:rPr>
          <w:rFonts w:ascii="Arial" w:hAnsi="Arial" w:cs="Arial"/>
          <w:lang w:eastAsia="es-PE"/>
        </w:rPr>
        <w:t>:</w:t>
      </w:r>
      <w:r w:rsidR="000C2722" w:rsidRPr="006505B9">
        <w:rPr>
          <w:rFonts w:ascii="Arial" w:hAnsi="Arial" w:cs="Arial"/>
          <w:lang w:eastAsia="es-PE"/>
        </w:rPr>
        <w:t xml:space="preserve"> </w:t>
      </w:r>
      <w:r w:rsidR="002D0D2C" w:rsidRPr="006505B9">
        <w:rPr>
          <w:rFonts w:ascii="Arial" w:hAnsi="Arial" w:cs="Arial"/>
          <w:lang w:eastAsia="es-PE"/>
        </w:rPr>
        <w:t>Huá</w:t>
      </w:r>
      <w:r w:rsidR="00826E6B" w:rsidRPr="006505B9">
        <w:rPr>
          <w:rFonts w:ascii="Arial" w:hAnsi="Arial" w:cs="Arial"/>
          <w:lang w:eastAsia="es-PE"/>
        </w:rPr>
        <w:t xml:space="preserve">nuco, Pasco, </w:t>
      </w:r>
      <w:r w:rsidR="006505B9" w:rsidRPr="006505B9">
        <w:rPr>
          <w:rFonts w:ascii="Arial" w:hAnsi="Arial" w:cs="Arial"/>
          <w:lang w:eastAsia="es-PE"/>
        </w:rPr>
        <w:t>Junín</w:t>
      </w:r>
      <w:r w:rsidR="00826E6B" w:rsidRPr="006505B9">
        <w:rPr>
          <w:rFonts w:ascii="Arial" w:hAnsi="Arial" w:cs="Arial"/>
          <w:lang w:eastAsia="es-PE"/>
        </w:rPr>
        <w:t xml:space="preserve">, Cusco, </w:t>
      </w:r>
      <w:r w:rsidR="00731BAA" w:rsidRPr="006505B9">
        <w:rPr>
          <w:rFonts w:ascii="Arial" w:hAnsi="Arial" w:cs="Arial"/>
          <w:lang w:eastAsia="es-PE"/>
        </w:rPr>
        <w:t xml:space="preserve">Madre de Dios, </w:t>
      </w:r>
      <w:r w:rsidR="00826E6B" w:rsidRPr="006505B9">
        <w:rPr>
          <w:rFonts w:ascii="Arial" w:hAnsi="Arial" w:cs="Arial"/>
          <w:lang w:eastAsia="es-PE"/>
        </w:rPr>
        <w:t>Puno</w:t>
      </w:r>
      <w:r w:rsidR="00066092" w:rsidRPr="006505B9">
        <w:rPr>
          <w:rFonts w:ascii="Arial" w:hAnsi="Arial" w:cs="Arial"/>
          <w:lang w:eastAsia="es-PE"/>
        </w:rPr>
        <w:t xml:space="preserve">, </w:t>
      </w:r>
      <w:r w:rsidR="00731BAA" w:rsidRPr="006505B9">
        <w:rPr>
          <w:rFonts w:ascii="Arial" w:hAnsi="Arial" w:cs="Arial"/>
          <w:lang w:eastAsia="es-PE"/>
        </w:rPr>
        <w:t>Ucayali</w:t>
      </w:r>
      <w:r w:rsidR="002D0D2C" w:rsidRPr="006505B9">
        <w:rPr>
          <w:rFonts w:ascii="Arial" w:hAnsi="Arial" w:cs="Arial"/>
          <w:lang w:eastAsia="es-PE"/>
        </w:rPr>
        <w:t>,</w:t>
      </w:r>
      <w:r w:rsidR="00066092" w:rsidRPr="006505B9">
        <w:rPr>
          <w:rFonts w:ascii="Arial" w:hAnsi="Arial" w:cs="Arial"/>
          <w:lang w:eastAsia="es-PE"/>
        </w:rPr>
        <w:t xml:space="preserve"> Loreto</w:t>
      </w:r>
      <w:r w:rsidR="00D84590" w:rsidRPr="006505B9">
        <w:rPr>
          <w:rFonts w:ascii="Arial" w:hAnsi="Arial" w:cs="Arial"/>
          <w:lang w:eastAsia="es-PE"/>
        </w:rPr>
        <w:t xml:space="preserve">, </w:t>
      </w:r>
      <w:r w:rsidR="00932A53" w:rsidRPr="006505B9">
        <w:rPr>
          <w:rFonts w:ascii="Arial" w:hAnsi="Arial" w:cs="Arial"/>
          <w:lang w:eastAsia="es-PE"/>
        </w:rPr>
        <w:t>San Martín</w:t>
      </w:r>
      <w:r w:rsidR="00066092" w:rsidRPr="006505B9">
        <w:rPr>
          <w:rFonts w:ascii="Arial" w:hAnsi="Arial" w:cs="Arial"/>
          <w:lang w:eastAsia="es-PE"/>
        </w:rPr>
        <w:t>,</w:t>
      </w:r>
      <w:r w:rsidR="006505B9" w:rsidRPr="006505B9">
        <w:rPr>
          <w:rFonts w:ascii="Arial" w:hAnsi="Arial" w:cs="Arial"/>
          <w:lang w:eastAsia="es-PE"/>
        </w:rPr>
        <w:t xml:space="preserve"> Huancavelica, </w:t>
      </w:r>
      <w:r w:rsidR="00932A53" w:rsidRPr="006505B9">
        <w:rPr>
          <w:rFonts w:ascii="Arial" w:hAnsi="Arial" w:cs="Arial"/>
          <w:lang w:eastAsia="es-PE"/>
        </w:rPr>
        <w:t>Amazonas</w:t>
      </w:r>
      <w:r w:rsidR="006505B9" w:rsidRPr="006505B9">
        <w:rPr>
          <w:rFonts w:ascii="Arial" w:hAnsi="Arial" w:cs="Arial"/>
          <w:lang w:eastAsia="es-PE"/>
        </w:rPr>
        <w:t xml:space="preserve"> y Ayacucho</w:t>
      </w:r>
      <w:r w:rsidR="00932A53" w:rsidRPr="006505B9">
        <w:rPr>
          <w:rFonts w:ascii="Arial" w:hAnsi="Arial" w:cs="Arial"/>
          <w:lang w:eastAsia="es-PE"/>
        </w:rPr>
        <w:t>;</w:t>
      </w:r>
      <w:r w:rsidR="00066092" w:rsidRPr="006505B9">
        <w:rPr>
          <w:rFonts w:ascii="Arial" w:hAnsi="Arial" w:cs="Arial"/>
          <w:lang w:eastAsia="es-PE"/>
        </w:rPr>
        <w:t xml:space="preserve"> </w:t>
      </w:r>
      <w:r w:rsidR="000C2722" w:rsidRPr="006505B9">
        <w:rPr>
          <w:rFonts w:ascii="Arial" w:hAnsi="Arial" w:cs="Arial"/>
          <w:lang w:eastAsia="es-PE"/>
        </w:rPr>
        <w:t>acompañado</w:t>
      </w:r>
      <w:r w:rsidR="00D10209" w:rsidRPr="006505B9">
        <w:rPr>
          <w:rFonts w:ascii="Arial" w:hAnsi="Arial" w:cs="Arial"/>
          <w:lang w:eastAsia="es-PE"/>
        </w:rPr>
        <w:t xml:space="preserve"> </w:t>
      </w:r>
      <w:r w:rsidR="001744B9" w:rsidRPr="006505B9">
        <w:rPr>
          <w:rFonts w:ascii="Arial" w:hAnsi="Arial" w:cs="Arial"/>
          <w:lang w:eastAsia="es-PE"/>
        </w:rPr>
        <w:t xml:space="preserve">con </w:t>
      </w:r>
      <w:r w:rsidR="00826E6B" w:rsidRPr="006505B9">
        <w:rPr>
          <w:rFonts w:ascii="Arial" w:hAnsi="Arial" w:cs="Arial"/>
          <w:lang w:eastAsia="es-PE"/>
        </w:rPr>
        <w:t>r</w:t>
      </w:r>
      <w:r w:rsidR="00F55E8E" w:rsidRPr="006505B9">
        <w:rPr>
          <w:rFonts w:ascii="Arial" w:hAnsi="Arial" w:cs="Arial"/>
          <w:lang w:eastAsia="es-PE"/>
        </w:rPr>
        <w:t>áfagas de viento</w:t>
      </w:r>
      <w:r w:rsidR="006505B9" w:rsidRPr="006505B9">
        <w:rPr>
          <w:rFonts w:ascii="Arial" w:hAnsi="Arial" w:cs="Arial"/>
          <w:lang w:eastAsia="es-PE"/>
        </w:rPr>
        <w:t xml:space="preserve"> y descargas elé</w:t>
      </w:r>
      <w:r w:rsidR="00826E6B" w:rsidRPr="006505B9">
        <w:rPr>
          <w:rFonts w:ascii="Arial" w:hAnsi="Arial" w:cs="Arial"/>
          <w:lang w:eastAsia="es-PE"/>
        </w:rPr>
        <w:t>ctricas.</w:t>
      </w:r>
    </w:p>
    <w:p w:rsidR="005E4A92" w:rsidRPr="006505B9" w:rsidRDefault="00932A53" w:rsidP="00D35982">
      <w:pPr>
        <w:spacing w:after="0"/>
        <w:ind w:left="426"/>
        <w:jc w:val="both"/>
        <w:rPr>
          <w:rFonts w:ascii="Arial" w:hAnsi="Arial" w:cs="Arial"/>
          <w:lang w:eastAsia="es-PE"/>
        </w:rPr>
      </w:pPr>
      <w:r w:rsidRPr="006505B9">
        <w:rPr>
          <w:rFonts w:ascii="Arial" w:hAnsi="Arial" w:cs="Arial"/>
          <w:lang w:eastAsia="es-PE"/>
        </w:rPr>
        <w:t>Asi</w:t>
      </w:r>
      <w:r w:rsidR="005E4A92" w:rsidRPr="006505B9">
        <w:rPr>
          <w:rFonts w:ascii="Arial" w:hAnsi="Arial" w:cs="Arial"/>
          <w:lang w:eastAsia="es-PE"/>
        </w:rPr>
        <w:t>mismo, se anuncia ll</w:t>
      </w:r>
      <w:r w:rsidR="000C2722" w:rsidRPr="006505B9">
        <w:rPr>
          <w:rFonts w:ascii="Arial" w:hAnsi="Arial" w:cs="Arial"/>
          <w:lang w:eastAsia="es-PE"/>
        </w:rPr>
        <w:t>uvias de moderada intensidad en los siguientes</w:t>
      </w:r>
      <w:r w:rsidR="005E4A92" w:rsidRPr="006505B9">
        <w:rPr>
          <w:rFonts w:ascii="Arial" w:hAnsi="Arial" w:cs="Arial"/>
          <w:lang w:eastAsia="es-PE"/>
        </w:rPr>
        <w:t xml:space="preserve"> departamento</w:t>
      </w:r>
      <w:r w:rsidR="000C2722" w:rsidRPr="006505B9">
        <w:rPr>
          <w:rFonts w:ascii="Arial" w:hAnsi="Arial" w:cs="Arial"/>
          <w:lang w:eastAsia="es-PE"/>
        </w:rPr>
        <w:t xml:space="preserve">s: </w:t>
      </w:r>
      <w:r w:rsidR="006505B9">
        <w:rPr>
          <w:rFonts w:ascii="Arial" w:hAnsi="Arial" w:cs="Arial"/>
          <w:lang w:eastAsia="es-PE"/>
        </w:rPr>
        <w:t>La L</w:t>
      </w:r>
      <w:r w:rsidRPr="006505B9">
        <w:rPr>
          <w:rFonts w:ascii="Arial" w:hAnsi="Arial" w:cs="Arial"/>
          <w:lang w:eastAsia="es-PE"/>
        </w:rPr>
        <w:t xml:space="preserve">ibertad, Ancash, </w:t>
      </w:r>
      <w:r w:rsidR="006505B9" w:rsidRPr="006505B9">
        <w:rPr>
          <w:rFonts w:ascii="Arial" w:hAnsi="Arial" w:cs="Arial"/>
          <w:lang w:eastAsia="es-PE"/>
        </w:rPr>
        <w:t>Huánuco</w:t>
      </w:r>
      <w:r w:rsidRPr="006505B9">
        <w:rPr>
          <w:rFonts w:ascii="Arial" w:hAnsi="Arial" w:cs="Arial"/>
          <w:lang w:eastAsia="es-PE"/>
        </w:rPr>
        <w:t xml:space="preserve">, </w:t>
      </w:r>
      <w:r w:rsidR="006505B9">
        <w:rPr>
          <w:rFonts w:ascii="Arial" w:hAnsi="Arial" w:cs="Arial"/>
          <w:lang w:eastAsia="es-PE"/>
        </w:rPr>
        <w:t>Lima</w:t>
      </w:r>
      <w:r w:rsidRPr="006505B9">
        <w:rPr>
          <w:rFonts w:ascii="Arial" w:hAnsi="Arial" w:cs="Arial"/>
          <w:lang w:eastAsia="es-PE"/>
        </w:rPr>
        <w:t xml:space="preserve">, Cusco, Ayacucho, Cajamarca, </w:t>
      </w:r>
      <w:r w:rsidR="006505B9" w:rsidRPr="006505B9">
        <w:rPr>
          <w:rFonts w:ascii="Arial" w:hAnsi="Arial" w:cs="Arial"/>
          <w:lang w:eastAsia="es-PE"/>
        </w:rPr>
        <w:t>Apurímac</w:t>
      </w:r>
      <w:r w:rsidR="006505B9">
        <w:rPr>
          <w:rFonts w:ascii="Arial" w:hAnsi="Arial" w:cs="Arial"/>
          <w:lang w:eastAsia="es-PE"/>
        </w:rPr>
        <w:t xml:space="preserve">, Puno, </w:t>
      </w:r>
      <w:r w:rsidRPr="006505B9">
        <w:rPr>
          <w:rFonts w:ascii="Arial" w:hAnsi="Arial" w:cs="Arial"/>
          <w:lang w:eastAsia="es-PE"/>
        </w:rPr>
        <w:t>Huancavelica</w:t>
      </w:r>
      <w:r w:rsidR="006505B9">
        <w:rPr>
          <w:rFonts w:ascii="Arial" w:hAnsi="Arial" w:cs="Arial"/>
          <w:lang w:eastAsia="es-PE"/>
        </w:rPr>
        <w:t xml:space="preserve"> y Amazonas</w:t>
      </w:r>
      <w:r w:rsidRPr="006505B9">
        <w:rPr>
          <w:rFonts w:ascii="Arial" w:hAnsi="Arial" w:cs="Arial"/>
          <w:lang w:eastAsia="es-PE"/>
        </w:rPr>
        <w:t>;</w:t>
      </w:r>
      <w:r w:rsidR="005E4A92" w:rsidRPr="006505B9">
        <w:rPr>
          <w:rFonts w:ascii="Arial" w:hAnsi="Arial" w:cs="Arial"/>
          <w:lang w:eastAsia="es-PE"/>
        </w:rPr>
        <w:t xml:space="preserve"> aco</w:t>
      </w:r>
      <w:r w:rsidR="00066092" w:rsidRPr="006505B9">
        <w:rPr>
          <w:rFonts w:ascii="Arial" w:hAnsi="Arial" w:cs="Arial"/>
          <w:lang w:eastAsia="es-PE"/>
        </w:rPr>
        <w:t xml:space="preserve">mpañado con ráfagas de viento </w:t>
      </w:r>
      <w:r w:rsidR="003B5854" w:rsidRPr="006505B9">
        <w:rPr>
          <w:rFonts w:ascii="Arial" w:hAnsi="Arial" w:cs="Arial"/>
          <w:lang w:eastAsia="es-PE"/>
        </w:rPr>
        <w:t>y nevada</w:t>
      </w:r>
      <w:r w:rsidR="00066092" w:rsidRPr="006505B9">
        <w:rPr>
          <w:rFonts w:ascii="Arial" w:hAnsi="Arial" w:cs="Arial"/>
          <w:lang w:eastAsia="es-PE"/>
        </w:rPr>
        <w:t xml:space="preserve">s en </w:t>
      </w:r>
      <w:r w:rsidR="003B5854" w:rsidRPr="006505B9">
        <w:rPr>
          <w:rFonts w:ascii="Arial" w:hAnsi="Arial" w:cs="Arial"/>
          <w:lang w:eastAsia="es-PE"/>
        </w:rPr>
        <w:t>localidades por encima de los 4000 msnm.</w:t>
      </w:r>
    </w:p>
    <w:p w:rsidR="00E87718" w:rsidRPr="006505B9" w:rsidRDefault="00E87718" w:rsidP="00E87718">
      <w:pPr>
        <w:spacing w:after="0"/>
        <w:ind w:left="426"/>
        <w:jc w:val="both"/>
        <w:rPr>
          <w:rFonts w:ascii="Arial" w:hAnsi="Arial" w:cs="Arial"/>
          <w:lang w:eastAsia="es-PE"/>
        </w:rPr>
      </w:pPr>
      <w:r w:rsidRPr="006505B9">
        <w:rPr>
          <w:rFonts w:ascii="Arial" w:hAnsi="Arial" w:cs="Arial"/>
          <w:lang w:eastAsia="es-PE"/>
        </w:rPr>
        <w:t>Este comportamiento de las lluvias podría desencadenar la ocurrencia de deslizamientos, flujos de detritos (huaycos) u otro tipo de movimientos en masa, así como de inundaciones, que traería consigo situaciones de riesgo a la población.</w:t>
      </w:r>
    </w:p>
    <w:p w:rsidR="00482BD6" w:rsidRPr="006505B9" w:rsidRDefault="00E87718" w:rsidP="009B7CAF">
      <w:pPr>
        <w:spacing w:after="0"/>
        <w:ind w:left="426"/>
        <w:jc w:val="both"/>
        <w:rPr>
          <w:lang w:eastAsia="es-PE"/>
        </w:rPr>
      </w:pPr>
      <w:r w:rsidRPr="006505B9">
        <w:rPr>
          <w:rFonts w:ascii="Arial" w:hAnsi="Arial" w:cs="Arial"/>
          <w:lang w:eastAsia="es-PE"/>
        </w:rPr>
        <w:t xml:space="preserve">Finalmente, para la identificación de los ámbitos con mayor propensión a estos eventos se ha tomado como base el </w:t>
      </w:r>
      <w:r w:rsidRPr="006505B9">
        <w:rPr>
          <w:rStyle w:val="Refdenotaalpie"/>
          <w:rFonts w:ascii="Arial" w:hAnsi="Arial" w:cs="Arial"/>
          <w:lang w:eastAsia="es-PE"/>
        </w:rPr>
        <w:footnoteReference w:id="1"/>
      </w:r>
      <w:r w:rsidRPr="006505B9">
        <w:rPr>
          <w:rFonts w:ascii="Arial" w:hAnsi="Arial" w:cs="Arial"/>
          <w:lang w:eastAsia="es-PE"/>
        </w:rPr>
        <w:t xml:space="preserve">Mapa de Susceptibilidad a Movimientos en Masa elaborado por el INGEMMET, así como el </w:t>
      </w:r>
      <w:r w:rsidRPr="006505B9">
        <w:rPr>
          <w:rFonts w:ascii="Arial" w:hAnsi="Arial" w:cs="Arial"/>
          <w:vertAlign w:val="superscript"/>
          <w:lang w:eastAsia="es-PE"/>
        </w:rPr>
        <w:t>2</w:t>
      </w:r>
      <w:r w:rsidRPr="006505B9">
        <w:rPr>
          <w:rFonts w:ascii="Arial" w:hAnsi="Arial" w:cs="Arial"/>
          <w:lang w:eastAsia="es-PE"/>
        </w:rPr>
        <w:t>Mapa de Susceptibilidad a Inundaciones elaborado por el CENEPRED en base a la metodología del INGEMMET, esto mediante el análisis con sistemas de información geográfica (SIG), con la finalidad de poder representarlo cartográficamente.</w:t>
      </w:r>
      <w:r w:rsidR="00890D90" w:rsidRPr="006505B9">
        <w:rPr>
          <w:lang w:eastAsia="es-PE"/>
        </w:rPr>
        <w:t xml:space="preserve"> </w:t>
      </w:r>
    </w:p>
    <w:p w:rsidR="00932A53" w:rsidRPr="006505B9" w:rsidRDefault="00932A53" w:rsidP="009B7CAF">
      <w:pPr>
        <w:spacing w:after="0"/>
        <w:ind w:left="426"/>
        <w:jc w:val="both"/>
        <w:rPr>
          <w:lang w:eastAsia="es-PE"/>
        </w:rPr>
      </w:pPr>
    </w:p>
    <w:p w:rsidR="00BF19A6" w:rsidRPr="006505B9" w:rsidRDefault="00A74ABE" w:rsidP="009B7CAF">
      <w:pPr>
        <w:spacing w:after="0"/>
        <w:ind w:left="426"/>
        <w:jc w:val="both"/>
        <w:rPr>
          <w:lang w:eastAsia="es-PE"/>
        </w:rPr>
      </w:pPr>
      <w:r w:rsidRPr="006505B9">
        <w:rPr>
          <w:noProof/>
          <w:lang w:eastAsia="es-PE"/>
        </w:rPr>
        <w:drawing>
          <wp:inline distT="0" distB="0" distL="0" distR="0" wp14:anchorId="3BA72308" wp14:editId="2C1A87E6">
            <wp:extent cx="5939790" cy="3212465"/>
            <wp:effectExtent l="0" t="0" r="381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9A6" w:rsidRPr="006505B9">
        <w:rPr>
          <w:lang w:eastAsia="es-PE"/>
        </w:rPr>
        <w:br w:type="page"/>
      </w:r>
    </w:p>
    <w:p w:rsidR="00764784" w:rsidRPr="006505B9" w:rsidRDefault="009A08A3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6505B9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156949</wp:posOffset>
            </wp:positionV>
            <wp:extent cx="5683885" cy="8051165"/>
            <wp:effectExtent l="0" t="0" r="0" b="698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18.12.2017\1600H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99" cy="805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6505B9">
        <w:rPr>
          <w:rFonts w:ascii="Arial" w:hAnsi="Arial" w:cs="Arial"/>
          <w:b/>
          <w:color w:val="262626" w:themeColor="text1" w:themeTint="D9"/>
          <w:sz w:val="20"/>
          <w:szCs w:val="20"/>
        </w:rPr>
        <w:t>Figura N° 1</w:t>
      </w:r>
      <w:r w:rsidR="00764784" w:rsidRPr="006505B9">
        <w:rPr>
          <w:rFonts w:ascii="Arial" w:hAnsi="Arial" w:cs="Arial"/>
          <w:color w:val="262626" w:themeColor="text1" w:themeTint="D9"/>
          <w:sz w:val="20"/>
          <w:szCs w:val="20"/>
        </w:rPr>
        <w:t>: Mapa de exposición alta y muy alta por inundación</w:t>
      </w:r>
    </w:p>
    <w:p w:rsidR="00617D56" w:rsidRPr="006505B9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 w:rsidRPr="006505B9">
        <w:rPr>
          <w:rFonts w:ascii="Arial" w:hAnsi="Arial" w:cs="Arial"/>
          <w:sz w:val="18"/>
        </w:rPr>
        <w:t xml:space="preserve"> </w:t>
      </w:r>
      <w:r w:rsidR="00764784" w:rsidRPr="006505B9">
        <w:rPr>
          <w:rFonts w:ascii="Arial" w:hAnsi="Arial" w:cs="Arial"/>
          <w:sz w:val="18"/>
        </w:rPr>
        <w:t>Fuente: CENEPRED, elaborado con información del SENAMHI e INGEMMET.</w:t>
      </w:r>
    </w:p>
    <w:p w:rsidR="006D1EC0" w:rsidRPr="006505B9" w:rsidRDefault="00881BB9" w:rsidP="006D1EC0">
      <w:pPr>
        <w:spacing w:before="0" w:after="0"/>
        <w:rPr>
          <w:rFonts w:ascii="Arial" w:hAnsi="Arial" w:cs="Arial"/>
          <w:sz w:val="18"/>
        </w:rPr>
      </w:pPr>
      <w:r w:rsidRPr="006505B9">
        <w:rPr>
          <w:rFonts w:ascii="Arial" w:hAnsi="Arial" w:cs="Arial"/>
          <w:sz w:val="18"/>
        </w:rPr>
        <w:br w:type="page"/>
      </w:r>
    </w:p>
    <w:p w:rsidR="00DB2FAA" w:rsidRPr="006505B9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505B9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>Figura N° 2</w:t>
      </w:r>
      <w:r w:rsidRPr="006505B9">
        <w:rPr>
          <w:rFonts w:ascii="Arial" w:hAnsi="Arial" w:cs="Arial"/>
          <w:color w:val="262626" w:themeColor="text1" w:themeTint="D9"/>
          <w:sz w:val="20"/>
          <w:szCs w:val="20"/>
        </w:rPr>
        <w:t>: Mapa de exposición alta y muy alta por movimientos en masa</w:t>
      </w:r>
      <w:r w:rsidR="00DB2FAA" w:rsidRPr="006505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423EBF" w:rsidRPr="006505B9" w:rsidRDefault="00DD751D" w:rsidP="006D1EC0">
      <w:pPr>
        <w:spacing w:before="0" w:after="0"/>
        <w:jc w:val="center"/>
        <w:rPr>
          <w:rFonts w:ascii="Arial" w:hAnsi="Arial" w:cs="Arial"/>
        </w:rPr>
      </w:pPr>
      <w:r w:rsidRPr="006505B9">
        <w:rPr>
          <w:rFonts w:ascii="Arial" w:hAnsi="Arial" w:cs="Arial"/>
          <w:noProof/>
          <w:lang w:eastAsia="es-PE"/>
        </w:rPr>
        <w:drawing>
          <wp:inline distT="0" distB="0" distL="0" distR="0">
            <wp:extent cx="5684399" cy="8051751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18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99" cy="805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Pr="006505B9" w:rsidRDefault="006B0EFC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6505B9">
        <w:rPr>
          <w:rFonts w:ascii="Arial" w:hAnsi="Arial" w:cs="Arial"/>
          <w:sz w:val="18"/>
        </w:rPr>
        <w:t xml:space="preserve">      </w:t>
      </w:r>
      <w:r w:rsidR="003D1106" w:rsidRPr="006505B9">
        <w:rPr>
          <w:rFonts w:ascii="Arial" w:hAnsi="Arial" w:cs="Arial"/>
          <w:sz w:val="18"/>
        </w:rPr>
        <w:t xml:space="preserve"> </w:t>
      </w:r>
      <w:r w:rsidR="00881BB9" w:rsidRPr="006505B9">
        <w:rPr>
          <w:rFonts w:ascii="Arial" w:hAnsi="Arial" w:cs="Arial"/>
          <w:sz w:val="18"/>
        </w:rPr>
        <w:t>Fuente: Elaborado por CENEPRED, basado en la metodología del INGEMMET.</w:t>
      </w:r>
    </w:p>
    <w:p w:rsidR="00DC100F" w:rsidRPr="006505B9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6505B9">
        <w:rPr>
          <w:rFonts w:ascii="Arial" w:hAnsi="Arial" w:cs="Arial"/>
          <w:sz w:val="18"/>
        </w:rPr>
        <w:br w:type="page"/>
      </w:r>
    </w:p>
    <w:p w:rsidR="001962A1" w:rsidRPr="006505B9" w:rsidRDefault="001962A1" w:rsidP="00CA1EF3">
      <w:pPr>
        <w:spacing w:before="600" w:after="0"/>
        <w:jc w:val="both"/>
        <w:rPr>
          <w:rFonts w:ascii="Arial" w:hAnsi="Arial" w:cs="Arial"/>
          <w:lang w:eastAsia="es-PE"/>
        </w:rPr>
      </w:pPr>
      <w:r w:rsidRPr="006505B9">
        <w:rPr>
          <w:rFonts w:ascii="Arial" w:hAnsi="Arial" w:cs="Arial"/>
          <w:lang w:eastAsia="es-PE"/>
        </w:rPr>
        <w:lastRenderedPageBreak/>
        <w:t xml:space="preserve">En base a las zonas de exposición alta y muy alta por inundación representado en </w:t>
      </w:r>
      <w:r w:rsidR="00D95BB1" w:rsidRPr="006505B9">
        <w:rPr>
          <w:rFonts w:ascii="Arial" w:hAnsi="Arial" w:cs="Arial"/>
          <w:lang w:eastAsia="es-PE"/>
        </w:rPr>
        <w:t xml:space="preserve">la figura </w:t>
      </w:r>
      <w:r w:rsidRPr="006505B9">
        <w:rPr>
          <w:rFonts w:ascii="Arial" w:hAnsi="Arial" w:cs="Arial"/>
          <w:lang w:eastAsia="es-PE"/>
        </w:rPr>
        <w:t xml:space="preserve">N° </w:t>
      </w:r>
      <w:r w:rsidR="00E8609C" w:rsidRPr="006505B9">
        <w:rPr>
          <w:rFonts w:ascii="Arial" w:hAnsi="Arial" w:cs="Arial"/>
          <w:lang w:eastAsia="es-PE"/>
        </w:rPr>
        <w:t>1</w:t>
      </w:r>
      <w:r w:rsidRPr="006505B9">
        <w:rPr>
          <w:rFonts w:ascii="Arial" w:hAnsi="Arial" w:cs="Arial"/>
          <w:lang w:eastAsia="es-PE"/>
        </w:rPr>
        <w:t>, y considerando la densidad de ocurrencia de emergencias en el periodo 2003 – 2017 correspondiente a los meses de enero, febrero y marzo</w:t>
      </w:r>
      <w:r w:rsidR="00D577A3" w:rsidRPr="006505B9">
        <w:rPr>
          <w:rFonts w:ascii="Arial" w:hAnsi="Arial" w:cs="Arial"/>
          <w:lang w:eastAsia="es-PE"/>
        </w:rPr>
        <w:t xml:space="preserve"> hasta la fecha</w:t>
      </w:r>
      <w:r w:rsidRPr="006505B9">
        <w:rPr>
          <w:rFonts w:ascii="Arial" w:hAnsi="Arial" w:cs="Arial"/>
          <w:lang w:eastAsia="es-PE"/>
        </w:rPr>
        <w:t>; se han identificado como zonas probables a ser afectadas los siguientes distritos:</w:t>
      </w:r>
    </w:p>
    <w:p w:rsidR="009B7CAF" w:rsidRPr="006505B9" w:rsidRDefault="009B7CAF" w:rsidP="009373A5">
      <w:pPr>
        <w:jc w:val="center"/>
        <w:rPr>
          <w:rFonts w:ascii="Arial" w:hAnsi="Arial" w:cs="Arial"/>
          <w:sz w:val="20"/>
          <w:lang w:eastAsia="es-PE"/>
        </w:rPr>
      </w:pPr>
      <w:r w:rsidRPr="006505B9">
        <w:rPr>
          <w:rFonts w:ascii="Arial" w:hAnsi="Arial" w:cs="Arial"/>
          <w:b/>
          <w:sz w:val="20"/>
          <w:lang w:eastAsia="es-PE"/>
        </w:rPr>
        <w:t>Cuadro N° 1:</w:t>
      </w:r>
      <w:r w:rsidRPr="006505B9">
        <w:rPr>
          <w:rFonts w:ascii="Arial" w:hAnsi="Arial" w:cs="Arial"/>
          <w:sz w:val="20"/>
          <w:lang w:eastAsia="es-PE"/>
        </w:rPr>
        <w:t xml:space="preserve"> Distritos expuestos a inundación</w:t>
      </w:r>
    </w:p>
    <w:p w:rsidR="00D84590" w:rsidRPr="006505B9" w:rsidRDefault="00D84590" w:rsidP="00D84590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D84590" w:rsidRPr="006505B9" w:rsidSect="00584205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D84590" w:rsidRPr="006505B9" w:rsidRDefault="00D84590" w:rsidP="00294CDF">
      <w:pPr>
        <w:spacing w:before="0" w:after="0" w:line="240" w:lineRule="auto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D84590" w:rsidRPr="006505B9" w:rsidSect="00D84590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D84590" w:rsidRDefault="00D84590" w:rsidP="00294CDF">
      <w:pPr>
        <w:spacing w:before="0" w:after="0" w:line="240" w:lineRule="auto"/>
        <w:rPr>
          <w:rFonts w:ascii="Calibri" w:eastAsia="Times New Roman" w:hAnsi="Calibri" w:cs="Times New Roman"/>
          <w:bCs/>
          <w:iCs/>
          <w:color w:val="000000"/>
          <w:sz w:val="16"/>
          <w:szCs w:val="16"/>
          <w:lang w:eastAsia="es-PE"/>
        </w:rPr>
      </w:pPr>
    </w:p>
    <w:tbl>
      <w:tblPr>
        <w:tblW w:w="97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5"/>
        <w:gridCol w:w="1789"/>
        <w:gridCol w:w="1417"/>
        <w:gridCol w:w="426"/>
        <w:gridCol w:w="1674"/>
        <w:gridCol w:w="1586"/>
        <w:gridCol w:w="1559"/>
      </w:tblGrid>
      <w:tr w:rsidR="007C2A79" w:rsidRPr="007C2A79" w:rsidTr="007C2A79">
        <w:trPr>
          <w:trHeight w:val="450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BAGUA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IMAZA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ONDORES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CENEPA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COVIRIALI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NIEVA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LLAYLLA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CONDORCANQUI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 SANTIAGO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MAZAMARI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BOLOGNESI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AQUIA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BOLOGNESI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CHIQUIAN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CARHUAZ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ACOPAMPA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PANGOA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CARHUAZ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CARHUAZ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 NEGRO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CARHUAZ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MARCARA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 TAMBO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CARHUAZ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TINCO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RECUAY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CATAC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PEDRO DE CAJAS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RECUAY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TICAPAMPA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MARCAPOMACOCHA</w:t>
            </w:r>
          </w:p>
        </w:tc>
      </w:tr>
      <w:tr w:rsidR="007C2A79" w:rsidRPr="007C2A79" w:rsidTr="007C2A79">
        <w:trPr>
          <w:trHeight w:val="96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POMACOCHA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BARBARA DE CARHUACAYAN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OROPESA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SUITUCANCHA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COCHARCAS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HUACCANA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CHUGAY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HAQUIRA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CURGOS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MARCABAL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CHUSCHI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ANDOAS</w:t>
            </w:r>
          </w:p>
        </w:tc>
      </w:tr>
      <w:tr w:rsidR="007C2A79" w:rsidRPr="007C2A79" w:rsidTr="007C2A79">
        <w:trPr>
          <w:trHeight w:val="72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LOS MOROCHUCOS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BARRANCA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ACOCRO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MANSERICHE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CHIARA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MORONA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OCROS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NAUTA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VINCHOS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PARINARI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LLOCHEGUA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TIGRE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SIVIA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PEBAS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AYNA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RAMON CASTILLA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AYACUCHO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MIGUEL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PABLO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YAVARI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QUEROBAMBA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NANAY</w:t>
            </w:r>
          </w:p>
        </w:tc>
      </w:tr>
      <w:tr w:rsidR="007C2A79" w:rsidRPr="007C2A79" w:rsidTr="007C2A79">
        <w:trPr>
          <w:trHeight w:val="72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SALVADOR DE QUIJE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BELEN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SORAS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FERNANDO LORES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HUANCAPI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INDIANA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CARHUANCA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IQUITOS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CACHACHI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LAS AMAZONAS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CONDEBAMBA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MAZAN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NAPO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ENCAÑADA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PUNCHANA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LOS BAÑOS DEL INCA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PUTUMAYO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NAMORA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JUAN BAUTISTA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HUASMIN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JENARO HERRERA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CELENDIN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MIGUEL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CALQUIS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SAQUENA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YAQUERANA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HUAROCONDO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FITZCARRALD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ZURITE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HUEPETUHE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COYA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LAMAY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IÑAPARI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PISAC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IBERIA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YANATILE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TAHUAMANU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CHECCA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INAMBARI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KUNTURKANKI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LABERINTO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LANGUI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LAS PIEDRAS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LAYO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PAMPAMARCA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CHACAYAN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CHECACUPE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ANA DE TUSI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COMBAPATA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VILCABAMBA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MARANGANI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YANAHUANCA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PITUMARCA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CHONTABAMBA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HUANCABAMBA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PEDRO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SICUANI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PALCAZU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TINTA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CHAMACA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CHAUPIMARCA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JERONIMO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HUAYLLAY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SEBASTIAN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NINACACA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SANTIAGO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SIMON BOLIVAR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SAYLLA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TINYAHUARCO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WANCHAQ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VICCO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PICHIGUA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ACHAYA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COPORAQUE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ARAPA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ASILLO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PALLPATA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PICHIGUA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CAMINACA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</w:t>
            </w:r>
          </w:p>
        </w:tc>
      </w:tr>
      <w:tr w:rsidR="007C2A79" w:rsidRPr="007C2A79" w:rsidTr="007C2A79">
        <w:trPr>
          <w:trHeight w:val="96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KIMBIRI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JOSE DOMINGO CHOQUEHUANCA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MARANURA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MUÑANI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PICHARI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POTONI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ANA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SAMAN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KOSÑIPATA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ANTON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ANDAHUAYLILLAS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JOSE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CAMANTI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JUAN DE SALINAS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CUSIPATA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SANTIAGO DE PUPUJA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LUCRE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TIRAPATA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OCONGATE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AJOYANI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OROPESA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COASA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QUIQUIJANA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CORANI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URCOS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CRUCERO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HUAYLLABAMBA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MACUSANI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OLLACHEA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YUCAY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JULI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POMATA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HUANCAVELICA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LIRCAY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ZEPITA</w:t>
            </w:r>
          </w:p>
        </w:tc>
      </w:tr>
      <w:tr w:rsidR="007C2A79" w:rsidRPr="007C2A79" w:rsidTr="007C2A79">
        <w:trPr>
          <w:trHeight w:val="72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SANTO TOMAS DE PATA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ILAVE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SECCLLA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PILCUYO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CASTROVIRREYNA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ANA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COJATA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CHURCAMPA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ACORIA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HUATASANI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ASCENSION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INCHUPALLA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CUENCA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PUSI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TARACO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HUAYTARA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PILPICHACA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VILQUE CHICO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ÑAHUIMPUQUIO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CABANILLA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ACRAQUIA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CALAPUJA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HERNANDEZ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PAMPAS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NICASIO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PAZOS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OCUVIRI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PUCARA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CONCHAMARCA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ANTAUTA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UNION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AYAVIRI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MONZON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CUPI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AMARILIS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LLALLI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MACARI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MARGOS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NUÑOA</w:t>
            </w:r>
          </w:p>
        </w:tc>
      </w:tr>
      <w:tr w:rsidR="007C2A79" w:rsidRPr="007C2A79" w:rsidTr="007C2A79">
        <w:trPr>
          <w:trHeight w:val="72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FRANCISCO DE CAYRAN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ORURILLO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BAÑOS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JESUS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UMACHIRI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QUEROPALCA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CONIMA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MIGUEL DE CAURI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HUAYRAPATA</w:t>
            </w:r>
          </w:p>
        </w:tc>
      </w:tr>
      <w:tr w:rsidR="007C2A79" w:rsidRPr="007C2A79" w:rsidTr="007C2A79">
        <w:trPr>
          <w:trHeight w:val="72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ALOMIAS ROBLES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MOHO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JOSE CRESPO Y CASTILLO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ACORA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LUYANDO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ATUNCOLLA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RUPA-RUPA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CAPACHICA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MARAÑON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CHOLON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CHUCUITO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HUANUCO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CODO DEL POZUZO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COATA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HUATA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TOURNAVISTA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PAUCARCOLLA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YUYAPICHIS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PICHACANI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PERENE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PLATERIA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PICHANAQUI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RAMON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TIQUILLACA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AHUAC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VILQUE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CHONGOS BAJO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ANANEA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PUTINA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HUACHAC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QUILCAPUNCU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HUAMANCACA CHICO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CABANA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JUAN DE YSCOS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CARACOTO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TRES DE DICIEMBRE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JULIACA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YANACANCHA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CUYOCUYO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COPANI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MANZANARES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OLLARAYA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MATAHUASI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UNICACHI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NUEVE DE JULIO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YUNGUYO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YUNGUYO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ROSA DE OCOPA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BIAVO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CHICCHE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BAJO BIAVO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CHILCA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CHONGOS ALTO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CHUPURO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PABLO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TAMBO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RAFAEL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HUACRAPUQUIO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HUALHUAS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ESLABON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PISCOYACU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SACANCHE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HUAYUCACHI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SAPOSOA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PILCOMAYO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TINGO DE SAPOSOA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PUCARA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CAMPANILLA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QUILCAS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HUICUNGO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SAÑO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JUANJUI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AGUSTIN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PACHIZA</w:t>
            </w:r>
          </w:p>
        </w:tc>
      </w:tr>
      <w:tr w:rsidR="007C2A79" w:rsidRPr="007C2A79" w:rsidTr="007C2A79">
        <w:trPr>
          <w:trHeight w:val="72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JERONIMO DE TUNAN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PAJARILLO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SAPALLANGA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CASPISAPA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SICAYA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VIQUES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PUCACACA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ACOLLA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CRISTOBAL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APATA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HILARION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ATAURA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TINGO DE PONASA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MANTARO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NUEVO PROGRESO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HUAMALI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POLVORA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HUERTAS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TOCACHE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UCHIZA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MOLINOS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MUQUI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PANCAN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LORENZO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PEDRO DE CHUNAN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CURIMANA</w:t>
            </w:r>
          </w:p>
        </w:tc>
      </w:tr>
      <w:tr w:rsidR="007C2A79" w:rsidRPr="007C2A79" w:rsidTr="007C2A79">
        <w:trPr>
          <w:trHeight w:val="48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CARHUAMAYO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IRAZOLA</w:t>
            </w:r>
          </w:p>
        </w:tc>
      </w:tr>
      <w:tr w:rsidR="007C2A79" w:rsidRPr="007C2A79" w:rsidTr="007C2A79">
        <w:trPr>
          <w:trHeight w:val="300"/>
        </w:trPr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</w:tbl>
    <w:p w:rsidR="007C2A79" w:rsidRPr="006505B9" w:rsidRDefault="007C2A79" w:rsidP="00294CDF">
      <w:pPr>
        <w:spacing w:before="0" w:after="0" w:line="240" w:lineRule="auto"/>
        <w:rPr>
          <w:rFonts w:ascii="Calibri" w:eastAsia="Times New Roman" w:hAnsi="Calibri" w:cs="Times New Roman"/>
          <w:bCs/>
          <w:iCs/>
          <w:color w:val="000000"/>
          <w:sz w:val="16"/>
          <w:szCs w:val="16"/>
          <w:lang w:eastAsia="es-PE"/>
        </w:rPr>
        <w:sectPr w:rsidR="007C2A79" w:rsidRPr="006505B9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7F033B" w:rsidRPr="006505B9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lang w:eastAsia="es-PE"/>
        </w:rPr>
      </w:pPr>
      <w:r w:rsidRPr="006505B9">
        <w:rPr>
          <w:rFonts w:ascii="Arial" w:hAnsi="Arial" w:cs="Arial"/>
          <w:lang w:eastAsia="es-PE"/>
        </w:rPr>
        <w:t>De igual manera, considerando las zonas de exposición alta y muy alta por movimientos en masa, representado en la figura N° 2</w:t>
      </w:r>
      <w:r w:rsidR="00046B21" w:rsidRPr="006505B9">
        <w:rPr>
          <w:rFonts w:ascii="Arial" w:hAnsi="Arial" w:cs="Arial"/>
          <w:lang w:eastAsia="es-PE"/>
        </w:rPr>
        <w:t xml:space="preserve">, y </w:t>
      </w:r>
      <w:r w:rsidRPr="006505B9">
        <w:rPr>
          <w:rFonts w:ascii="Arial" w:hAnsi="Arial" w:cs="Arial"/>
          <w:lang w:eastAsia="es-PE"/>
        </w:rPr>
        <w:t>la densidad de ocurrencia de emergencias en el periodo 2003 – 2017 correspondiente a los meses de enero, febrero y marzo; se han identificado como</w:t>
      </w:r>
      <w:r w:rsidR="00A24F4A" w:rsidRPr="006505B9">
        <w:rPr>
          <w:rFonts w:ascii="Arial" w:hAnsi="Arial" w:cs="Arial"/>
          <w:lang w:eastAsia="es-PE"/>
        </w:rPr>
        <w:t xml:space="preserve"> </w:t>
      </w:r>
      <w:r w:rsidRPr="006505B9">
        <w:rPr>
          <w:rFonts w:ascii="Arial" w:hAnsi="Arial" w:cs="Arial"/>
          <w:lang w:eastAsia="es-PE"/>
        </w:rPr>
        <w:t>probables zonas a ser afectadas los siguientes distritos:</w:t>
      </w:r>
    </w:p>
    <w:p w:rsidR="007D3212" w:rsidRPr="006505B9" w:rsidRDefault="00871998" w:rsidP="00186131">
      <w:pPr>
        <w:tabs>
          <w:tab w:val="left" w:pos="1265"/>
        </w:tabs>
        <w:jc w:val="center"/>
        <w:rPr>
          <w:rFonts w:ascii="Arial" w:hAnsi="Arial" w:cs="Arial"/>
          <w:sz w:val="20"/>
          <w:lang w:eastAsia="es-PE"/>
        </w:rPr>
      </w:pPr>
      <w:r w:rsidRPr="006505B9">
        <w:rPr>
          <w:rFonts w:ascii="Arial" w:hAnsi="Arial" w:cs="Arial"/>
          <w:b/>
          <w:sz w:val="20"/>
          <w:lang w:eastAsia="es-PE"/>
        </w:rPr>
        <w:t xml:space="preserve">Cuadro N° 2: </w:t>
      </w:r>
      <w:r w:rsidRPr="006505B9">
        <w:rPr>
          <w:rFonts w:ascii="Arial" w:hAnsi="Arial" w:cs="Arial"/>
          <w:sz w:val="20"/>
          <w:lang w:eastAsia="es-PE"/>
        </w:rPr>
        <w:t>Distritos expuestos a movimientos en masa</w:t>
      </w:r>
    </w:p>
    <w:p w:rsidR="00186131" w:rsidRPr="006505B9" w:rsidRDefault="00186131" w:rsidP="00BB3F8B">
      <w:pPr>
        <w:spacing w:before="0" w:after="0" w:line="240" w:lineRule="auto"/>
        <w:rPr>
          <w:rFonts w:ascii="Calibri" w:eastAsia="Times New Roman" w:hAnsi="Calibri" w:cs="Times New Roman"/>
          <w:bCs/>
          <w:iCs/>
          <w:color w:val="000000"/>
          <w:sz w:val="16"/>
          <w:szCs w:val="16"/>
          <w:lang w:eastAsia="es-PE"/>
        </w:rPr>
      </w:pPr>
    </w:p>
    <w:tbl>
      <w:tblPr>
        <w:tblW w:w="83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4"/>
        <w:gridCol w:w="1541"/>
        <w:gridCol w:w="1676"/>
        <w:gridCol w:w="146"/>
        <w:gridCol w:w="1364"/>
        <w:gridCol w:w="1468"/>
        <w:gridCol w:w="1780"/>
      </w:tblGrid>
      <w:tr w:rsidR="007C2A79" w:rsidRPr="007C2A79" w:rsidTr="007C2A79">
        <w:trPr>
          <w:trHeight w:val="230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bookmarkStart w:id="0" w:name="_GoBack"/>
            <w:bookmarkEnd w:id="0"/>
            <w:r w:rsidRPr="007C2A7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CHACHAPOYAS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BALSAS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CHACHAPOYAS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CHUQUIBAMBA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CHACHAPOYAS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LEIMEBAMBA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HUAYTARA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PILPICHACA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CHACHAPOYAS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CASTILLA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ÑAHUIMPUQUIO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CHACHAPOYAS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MONTEVIDEO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ACOSTAMBO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LUYA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COCABAMBA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ACRAQUIA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LUYA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FRANCISCO DEL YESO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AHUAYCHA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LUYA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SANTO TOMAS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COLCABAMBA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RODRIGUEZ DE MENDOZA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CHIRIMOTO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DANIEL HERNANDEZ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ANTONIO RAYMONDI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ACZO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HUACHOCOLPA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ANTONIO RAYMONDI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CHACCHO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HUARIBAMBA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ANTONIO RAYMONDI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CHINGAS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PAMPAS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ANTONIO RAYMONDI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LLAMELLIN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PAZOS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ANTONIO RAYMONDI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MIRGAS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QUISHUAR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ANTONIO RAYMONDI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JUAN DE RONTOY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SALCABAMBA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ASUNCION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ACOCHACA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SALCAHUASI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ASUNCION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MARCOS DE ROCCHAC</w:t>
            </w:r>
          </w:p>
        </w:tc>
      </w:tr>
      <w:tr w:rsidR="007C2A79" w:rsidRPr="007C2A79" w:rsidTr="007C2A79">
        <w:trPr>
          <w:trHeight w:val="59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BOLOGNESI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ABELARDO PARDO LEZAMETA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SURCUBAMBA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BOLOGNESI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AQUIA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TINTAY PUNCU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BOLOGNESI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CHIQUIAN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AMBO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AMBO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BOLOGNESI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HUALLANCA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AMBO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CAYNA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BOLOGNESI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HUASTA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AMBO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COLPAS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BOLOGNESI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PRIMAVERA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AMBO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CONCHAMARCA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BOLOGNESI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MANGAS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AMBO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HUACAR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BOLOGNESI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PACLLON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AMBO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FRANCISCO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BOLOGNESI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TICLLOS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AMBO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RAFAEL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ACOPAMPA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AMBO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TOMAY KICHWA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AMASHCA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DOS DE MAYO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CHUQUIS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DOS DE MAYO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UNION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CARHUAZ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DOS DE MAYO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MARIAS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MARCARA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DOS DE MAYO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PACHAS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PARIAHUANCA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DOS DE MAYO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QUIVILLA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MIGUEL DE ACO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DOS DE MAYO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RIPAN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SHILLA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DOS DE MAYO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SHUNQUI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TINCO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DOS DE MAYO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SILLAPATA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YUNGAR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DOS DE MAYO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YANAS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CARLOS FERMIN FITZCARRALD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LUIS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HUACAYBAMBA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CANCHABAMBA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CARLOS FERMIN FITZCARRALD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NICOLAS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HUACAYBAMBA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COCHABAMBA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CARLOS FERMIN FITZCARRALD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YAUYA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HUACAYBAMBA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HUACAYBAMBA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CORONGO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HUACAYBAMBA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PINRA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CORONGO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CORONGO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HUAMALIES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ARANCAY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CORONGO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HUAMALIES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CHAVIN DE PARIARCA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CORONGO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YANAC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HUAMALIES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JACAS GRANDE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HUARAZ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HUARAZ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HUAMALIES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JIRCAN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HUARAZ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INDEPENDENCIA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HUAMALIES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LLATA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HUARAZ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JANGAS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HUAMALIES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MIRAFLORES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HUARAZ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OLLEROS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HUAMALIES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MONZON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HUARAZ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TARICA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HUAMALIES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PUÑOS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ANRA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HUAMALIES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PUNCHAO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HUAMALIES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SINGA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CHAVIN DE HUANTAR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HUAMALIES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TANTAMAYO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HUACACHI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AMARILIS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HUACCHIS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CHINCHAO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HUACHIS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CHURUBAMBA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HUANTAR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MARGOS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MASIN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PILLCO MARCA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QUISQUI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PONTO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FRANCISCO DE CAYRAN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RAHUAPAMPA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PEDRO DE CHAULAN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RAPAYAN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MARIA DEL VALLE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MARCOS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YARUMAYO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PEDRO DE CHANA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LAURICOCHA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BAÑOS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LAURICOCHA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JESUS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HUAYLAS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CRUZ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LAURICOCHA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JIVIA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HUAYLAS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YURACMARCA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LAURICOCHA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QUEROPALCA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LUZURIAGA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CASCA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LAURICOCHA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RONDOS</w:t>
            </w:r>
          </w:p>
        </w:tc>
      </w:tr>
      <w:tr w:rsidR="007C2A79" w:rsidRPr="007C2A79" w:rsidTr="007C2A79">
        <w:trPr>
          <w:trHeight w:val="59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LUZURIAGA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ELEAZAR GUZMAN BARRON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LAURICOCHA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FRANCISCO DE ASIS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LUZURIAGA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FIDEL OLIVAS ESCUDERO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LAURICOCHA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MIGUEL DE CAURI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LUZURIAGA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LLAMA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LEONCIO PRADO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DANIEL ALOMIAS ROBLES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LUZURIAGA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LLUMPA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LEONCIO PRADO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HERMILIO VALDIZAN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LUZURIAGA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LUCMA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LEONCIO PRADO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JOSE CRESPO Y CASTILLO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LUZURIAGA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MUSGA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LEONCIO PRADO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LUYANDO</w:t>
            </w:r>
          </w:p>
        </w:tc>
      </w:tr>
      <w:tr w:rsidR="007C2A79" w:rsidRPr="007C2A79" w:rsidTr="007C2A79">
        <w:trPr>
          <w:trHeight w:val="59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LUZURIAGA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PISCOBAMBA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LEONCIO PRADO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MARIANO DAMASO BERAUN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PALLASCA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CABANA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LEONCIO PRADO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RUPA-RUPA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PALLASCA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CONCHUCOS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MARAÑON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CHOLON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PALLASCA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HUACASCHUQUE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MARAÑON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HUACRACHUCO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PALLASCA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HUANDOVAL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MARAÑON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BUENAVENTURA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PALLASCA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LACABAMBA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PACHITEA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CHAGLLA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PALLASCA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PALLASCA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PACHITEA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MOLINO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PALLASCA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PAMPAS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PACHITEA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PANAO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POMABAMBA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HUAYLLAN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PACHITEA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UMARI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POMABAMBA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PAROBAMBA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PUERTO INCA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CODO DEL POZUZO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POMABAMBA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POMABAMBA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PUERTO INCA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PUERTO INCA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POMABAMBA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QUINUABAMBA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PUERTO INCA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TOURNAVISTA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RECUAY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CATAC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PUERTO INCA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YUYAPICHIS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RECUAY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RECUAY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YAROWILCA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APARICIO POMARES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RECUAY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TICAPAMPA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YAROWILCA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CAHUAC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SIHUAS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YAROWILCA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CHACABAMBA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SIHUAS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ALFONSO UGARTE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YAROWILCA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CHAVINILLO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SIHUAS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CASHAPAMPA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YAROWILCA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CHORAS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SIHUAS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CHINGALPO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YAROWILCA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JACAS CHICO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SIHUAS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HUAYLLABAMBA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YAROWILCA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OBAS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SIHUAS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QUICHES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YAROWILCA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PAMPAMARCA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SIHUAS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RAGASH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CHANCHAMAYO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CHANCHAMAYO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SIHUAS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JUAN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CHANCHAMAYO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PERENE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SIHUAS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SICSIBAMBA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CHANCHAMAYO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PICHANAQUI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SIHUAS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SIHUAS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CHANCHAMAYO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LUIS DE SHUARO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YUNGAY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MANCOS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CHANCHAMAYO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RAMON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YUNGAY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RANRAHIRCA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CHANCHAMAYO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VITOC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YUNGAY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YANAMA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CHUPACA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AHUAC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ANCASH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YUNGAY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YUNGAY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CHUPACA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CHONGOS BAJO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ABANCAY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ABANCAY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CHUPACA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CHUPACA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ABANCAY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CHACOCHE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CHUPACA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HUACHAC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ABANCAY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CIRCA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CHUPACA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HUAMANCACA CHICO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ABANCAY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CURAHUASI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CHUPACA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JUAN DE JARPA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ABANCAY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HUANIPACA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CHUPACA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JUAN DE YSCOS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ABANCAY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LAMBRAMA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CHUPACA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TRES DE DICIEMBRE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ABANCAY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PICHIRHUA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CHUPACA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YANACANCHA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ABANCAY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PEDRO DE CACHORA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ABANCAY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TAMBURCO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ANDAMARCA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CHAMBARA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ANDARAPA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COCHAS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CHIARA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COMAS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HUANCARAMA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HUANCARAY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HEROINAS TOLEDO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HUAYANA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MANZANARES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KAQUIABAMBA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CASTILLA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KISHUARA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MATAHUASI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PACOBAMBA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MITO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PACUCHA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NUEVE DE JULIO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PAMPACHIRI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ORCOTUNA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POMACOCHA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JOSE DE QUERO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ANTONIO DE CACHI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ROSA DE OCOPA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JERONIMO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CARHUACALLANGA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MIGUEL DE CHACCRAMPA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CHACAPAMPA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MARIA DE CHICMO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CHICCHE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TALAVERA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CHILCA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TUMAY HUARACA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CHONGOS ALTO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TURPO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CHUPURO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COLCA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ORO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CULLHUAS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HUAQUIRCA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TAMBO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JUAN ESPINOZA MEDRANO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HUACRAPUQUIO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OROPESA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HUALHUAS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PACHACONAS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SABAINO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CAPAYA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HUASICANCHA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CARAYBAMBA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HUAYUCACHI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CHALHUANCA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INGENIO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CHAPIMARCA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PARIAHUANCA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COLCABAMBA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PILCOMAYO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COTARUSE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PUCARA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HUAYLLO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QUICHUAY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JUSTO APU SAHUARAURA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QUILCAS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LUCRE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SAÑO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POCOHUANCA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AGUSTIN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SAÑAYCA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JERONIMO DE TUNAN</w:t>
            </w:r>
          </w:p>
        </w:tc>
      </w:tr>
      <w:tr w:rsidR="007C2A79" w:rsidRPr="007C2A79" w:rsidTr="007C2A79">
        <w:trPr>
          <w:trHeight w:val="59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JUAN DE CHACÑA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SANTO DOMINGO DE ACOBAMBA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SORAYA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SAPALLANGA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TAPAIRIHUA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SICAYA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TINTAY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VIQUES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TORAYA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ACOLLA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AYMARAES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YANACA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APATA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CHINCHEROS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ANCO_HUALLO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ATAURA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CHINCHEROS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CHINCHEROS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CANCHAYLLO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CHINCHEROS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COCHARCAS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CURICACA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CHINCHEROS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HUACCANA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MANTARO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CHINCHEROS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OCOBAMBA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HUAMALI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CHINCHEROS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ONGOY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HUARIPAMPA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CHINCHEROS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RANRACANCHA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HUERTAS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CHINCHEROS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URANMARCA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JANJAILLO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COTABAMBAS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CHALLHUAHUACHO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COTABAMBAS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COTABAMBAS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JULCAN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COTABAMBAS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COYLLURQUI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LEONOR ORDOÑEZ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COTABAMBAS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HAQUIRA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LLOCLLAPAMPA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COTABAMBAS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MARCO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COTABAMBAS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TAMBOBAMBA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MASMA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CHUQUIBAMBILLA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MASMA CHICCHE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CURASCO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MOLINOS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CURPAHUASI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MONOBAMBA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GAMARRA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MUQUI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HUAYLLATI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MUQUIYAUYO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MAMARA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MICAELA BASTIDAS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PACCHA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PATAYPAMPA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PANCAN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PROGRESO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PARCO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ANTONIO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POMACANCHA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ROSA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RICRAN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TURPAY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LORENZO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PEDRO DE CHUNAN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APURIMAC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GRAU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VIRUNDO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SAUSA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CANGALLO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CANGALLO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SINCOS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CANGALLO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CHUSCHI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TUNAN MARCA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CANGALLO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LOS MOROCHUCOS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CANGALLO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MARIA PARADO DE BELLIDO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YAUYOS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CANGALLO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CARHUAMAYO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CANGALLO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TOTOS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ACOCRO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ONDORES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ACOS VINCHOS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ULCUMAYO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COVIRIALI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CHIARA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LLAYLLA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JESUS NAZARENO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MAZAMARI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OCROS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MAZAMARI-PANGOA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PACAYCASA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PAMPA HERMOSA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QUINUA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PANGOA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JOSE DE TICLLAS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 NEGRO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JUAN BAUTISTA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 TAMBO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 DE PISCHA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SOCOS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TARMA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ACOBAMBA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TAMBILLO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TARMA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HUARICOLCA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VINCHOS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TARMA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HUASAHUASI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 SANCOS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CARAPO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TARMA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UNION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HUANTA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AYAHUANCO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TARMA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HUANTA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HUAMANGUILLA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TARMA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PALCAMAYO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HUANTA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HUANTA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TARMA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PEDRO DE CAJAS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HUANTA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IGUAIN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TARMA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TAPO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HUANTA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LLOCHEGUA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TARMA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TARMA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HUANTA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LURICOCHA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CHACAPALPA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HUANTA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SANTILLANA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HUAY-HUAY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HUANTA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SIVIA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OROYA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MAR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MARCAPOMACOCHA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MAR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AYNA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MOROCOCHA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MAR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CHILCAS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PACCHA</w:t>
            </w:r>
          </w:p>
        </w:tc>
      </w:tr>
      <w:tr w:rsidR="007C2A79" w:rsidRPr="007C2A79" w:rsidTr="007C2A79">
        <w:trPr>
          <w:trHeight w:val="59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MAR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CHUNGUI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BARBARA DE CARHUACAYAN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MAR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LUIS CARRANZA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ROSA DE SACCO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MAR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MIGUEL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SUITUCANCHA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MAR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ROSA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MAR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TAMBO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BOLIVAR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BAMBAMARCA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SUCRE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BELEN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BOLIVAR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BOLIVAR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SUCRE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CHALCOS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BOLIVAR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CONDORMARCA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SUCRE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CHILCAYOC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BOLIVAR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LONGOTEA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SUCRE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PAICO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BOLIVAR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UCHUMARCA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SUCRE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QUEROBAMBA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BOLIVAR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UCUNCHA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SUCRE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PEDRO DE LARCAY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GRAN CHIMU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SAYAPULLO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SUCRE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SALVADOR DE QUIJE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OTUZCO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HUARANCHAL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SUCRE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 DE PAUCARAY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OTUZCO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USQUIL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SUCRE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SORAS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BULDIBUYO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VICTOR FAJARDO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ALCAMENCA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CHILLIA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VICTOR FAJARDO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CANARIA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HUANCASPATA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VICTOR FAJARDO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CAYARA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HUAYLILLAS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VICTOR FAJARDO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COLCA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HUAYO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VICTOR FAJARDO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HUAMANQUIQUIA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ONGON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VICTOR FAJARDO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HUANCAPI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PARCOY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VICTOR FAJARDO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HUANCARAYLLA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VICTOR FAJARDO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PIAS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VICTOR FAJARDO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SARHUA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 DE CHALLAS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VICTOR FAJARDO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VILCANCHOS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TAURIJA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VILCAS HUAMAN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ACCOMARCA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TAYABAMBA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VILCAS HUAMAN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CARHUANCA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PATAZ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URPAY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VILCAS HUAMAN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SANCHEZ CARRION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CHUGAY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VILCAS HUAMAN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HUAMBALPA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SANCHEZ CARRION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COCHORCO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VILCAS HUAMAN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INDEPENDENCIA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SANCHEZ CARRION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CURGOS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VILCAS HUAMAN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SAURAMA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SANCHEZ CARRION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HUAMACHUCO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VILCAS HUAMAN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VILCAS HUAMAN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SANCHEZ CARRION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MARCABAL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VILCAS HUAMAN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VISCHONGO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SANCHEZ CARRION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SANAGORAN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CACHACHI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SANCHEZ CARRION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SARIN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SANCHEZ CARRION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SARTIMBAMBA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CONDEBAMBA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 DE CHUCO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ANGASMARCA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SITACOCHA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 DE CHUCO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CACHICADAN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ASUNCION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 DE CHUCO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MOLLEBAMBA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 DE CHUCO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MOLLEPATA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CHETILLA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 DE CHUCO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QUIRUVILCA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COSPAN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 DE CHUCO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CRUZ DE CHUCA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ENCAÑADA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 DE CHUCO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SITABAMBA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JESUS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LIMA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CAJATAMBO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CAJATAMBO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LLACANORA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LIMA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CAJATAMBO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COPA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LOS BAÑOS DEL INCA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LIMA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CAJATAMBO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GORGOR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MAGDALENA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LIMA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HUAROS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MATARA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LIMA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HUARAL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ATAVILLOS ALTO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NAMORA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LIMA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HUARAL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PACARAOS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JUAN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LIMA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HUARAL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CRUZ DE ANDAMARCA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LIMA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HUAROCHIRI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CHICLA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CHUMUCH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LIMA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HUAURA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LEONOR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HUASMIN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LIMA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OYON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OYON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JORGE CHAVEZ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LORETO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CONTAMANA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JOSE GALVEZ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MANU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HUEPETUHE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LIBERTAD DE PALLAN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MANU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MIGUEL IGLESIAS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MANU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MANU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OXAMARCA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TAMBOPATA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INAMBARI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SOROCHUCO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DANIEL ALCIDES CARRION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CHACAYAN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SUCRE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DANIEL ALCIDES CARRION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GOYLLARISQUIZGA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UTCO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DANIEL ALCIDES CARRION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CHALAMARCA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DANIEL ALCIDES CARRION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PEDRO DE PILLAO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DANIEL ALCIDES CARRION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ANA DE TUSI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LAJAS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DANIEL ALCIDES CARRION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TAPUC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CONTUMAZA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CHILETE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DANIEL ALCIDES CARRION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VILCABAMBA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CONTUMAZA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CONTUMAZA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DANIEL ALCIDES CARRION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YANAHUANCA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HUALGAYOC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BAMBAMARCA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CHONTABAMBA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HUALGAYOC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CHUGUR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HUANCABAMBA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HUALGAYOC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HUALGAYOC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MARCOS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CHANCAY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PALCAZU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MARCOS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EDUARDO VILLANUEVA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POZUZO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MARCOS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GREGORIO PITA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PUERTO BERMUDEZ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MARCOS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ICHOCAN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VILLA RICA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MARCOS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JOSE MANUEL QUIROZ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CHAUPIMARCA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MARCOS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JOSE SABOGAL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HUACHON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MARCOS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PEDRO GALVEZ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HUARIACA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MIGUEL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CALQUIS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HUAYLLAY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MIGUEL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CATILLUC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NINACACA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MIGUEL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LLAPA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PALLANCHACRA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MIGUEL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MIGUEL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PAUCARTAMBO</w:t>
            </w:r>
          </w:p>
        </w:tc>
      </w:tr>
      <w:tr w:rsidR="007C2A79" w:rsidRPr="007C2A79" w:rsidTr="007C2A79">
        <w:trPr>
          <w:trHeight w:val="59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MIGUEL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SILVESTRE DE COCHAN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FRANCISCO DE ASIS DE YARUSYACAN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MIGUEL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TONGOD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SIMON BOLIVAR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PABLO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BERNARDINO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TICLACAYAN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PABLO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PABLO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TINYAHUARCO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PABLO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TUMBADEN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VICCO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CRUZ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YANACANCHA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CRUZ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CHANCAYBAÑOS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ACHAYA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CRUZ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ESPERANZA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ARAPA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CRUZ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NINABAMBA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ASILLO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CRUZ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PULAN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CRUZ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CRUZ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CAMINACA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CRUZ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SAUCEPAMPA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CHUPA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CRUZ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UTICYACU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JOSE DOMINGO CHOQUEHUANCA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CRUZ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YAUYUCAN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MUÑANI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ACOMAYO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ACOMAYO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POTONI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ACOMAYO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ACOPIA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SAMAN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ACOMAYO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ANTON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ACOMAYO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MOSOC LLACTA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JOSE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ACOMAYO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POMACANCHI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JUAN DE SALINAS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ACOMAYO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RONDOCAN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 DE PUPUJA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ACOMAYO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SANGARARA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TIRAPATA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ANCAHUASI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AJOYANI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AYAPATA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CACHIMAYO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COASA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CHINCHAYPUJIO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CORANI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HUAROCONDO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CRUCERO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LIMATAMBO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ITUATA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MOLLEPATA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MACUSANI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PUCYURA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OLLACHEA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ZURITE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GABAN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USICAYOS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COYA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CHUCUITO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JULI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LAMAY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CHUCUITO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POMATA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LARES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CHUCUITO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ZEPITA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PISAC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COLLAO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ILAVE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SALVADOR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COLLAO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PILCUYO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TARAY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HUANCANE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COJATA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YANATILE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HUANCANE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HUANCANE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CHECCA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HUANCANE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HUATASANI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KUNTURKANKI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HUANCANE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INCHUPALLA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LANGUI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HUANCANE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PUSI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LAYO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HUANCANE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ROSASPATA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PAMPAMARCA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HUANCANE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TARACO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QUEHUE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HUANCANE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VILQUE CHICO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TUPAC AMARU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LAMPA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CABANILLA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YANAOCA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LAMPA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CALAPUJA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CANCHIS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CHECACUPE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LAMPA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LAMPA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CANCHIS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COMBAPATA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LAMPA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NICASIO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CANCHIS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MARANGANI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LAMPA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OCUVIRI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CANCHIS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PITUMARCA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LAMPA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CANCHIS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PABLO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LAMPA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PUCARA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CANCHIS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PEDRO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LAMPA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VILAVILA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CANCHIS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SICUANI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MELGAR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ANTAUTA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CANCHIS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TINTA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MELGAR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AYAVIRI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CHUMBIVILCAS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CAPACMARCA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MELGAR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CUPI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CHUMBIVILCAS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CHAMACA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MELGAR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LLALLI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CHUMBIVILCAS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COLQUEMARCA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MELGAR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MACARI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CHUMBIVILCAS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LIVITACA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MELGAR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NUÑOA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CHUMBIVILCAS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LLUSCO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MELGAR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ORURILLO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CHUMBIVILCAS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QUIÑOTA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MELGAR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ROSA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CHUMBIVILCAS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SANTO TOMAS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MELGAR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UMACHIRI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CHUMBIVILCAS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VELILLE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MOHO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CONIMA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CCORCA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MOHO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HUAYRAPATA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MOHO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MOHO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POROY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MOHO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TILALI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JERONIMO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ACORA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SEBASTIAN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AMANTANI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ATUNCOLLA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SAYLLA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CAPACHICA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WANCHAQ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CHUCUITO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ESPINAR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ALTO PICHIGUA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COATA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ESPINAR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COPORAQUE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HUATA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ESPINAR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ESPINAR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PAUCARCOLLA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ESPINAR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PALLPATA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PICHACANI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ESPINAR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PICHIGUA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PLATERIA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ECHARATE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HUAYOPATA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TIQUILLACA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KIMBIRI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VILQUE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MARANURA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ANTONIO DE PUTINA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ANANEA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OCOBAMBA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ANTONIO DE PUTINA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PEDRO VILCA APAZA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PICHARI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ANTONIO DE PUTINA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PUTINA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QUELLOUNO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ANTONIO DE PUTINA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QUILCAPUNCU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ANA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ANTONIO DE PUTINA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SINA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TERESA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ROMAN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CABANA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ROMAN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CABANILLAS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ACCHA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ROMAN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CARACOTO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CCAPI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ROMAN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JULIACA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COLCHA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ALTO INAMBARI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HUANOQUITE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CUYOCUYO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OMACHA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LIMBANI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PACCARITAMBO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PATAMBUCO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PHARA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PILLPINTO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QUIACA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YAURISQUE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JUAN DEL ORO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PAUCARTAMBO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CAICAY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PEDRO DE PUTINA PUNCO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PAUCARTAMBO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CHALLABAMBA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PAUCARTAMBO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COLQUEPATA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YANAHUAYA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PAUCARTAMBO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HUANCARANI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YUNGUYO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ANAPIA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PAUCARTAMBO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KOSÑIPATA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YUNGUYO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COPANI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PAUCARTAMBO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PAUCARTAMBO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YUNGUYO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CUTURAPI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ANDAHUAYLILLAS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YUNGUYO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OLLARAYA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CAMANTI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YUNGUYO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TINICACHI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CCARHUAYO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YUNGUYO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UNICACHI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CCATCA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YUNGUYO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YUNGUYO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CUSIPATA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BELLAVISTA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ALTO BIAVO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BELLAVISTA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BAJO BIAVO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LUCRE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BELLAVISTA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BELLAVISTA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MARCAPATA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BELLAVISTA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HUALLAGA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OCONGATE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BELLAVISTA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PABLO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OROPESA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BELLAVISTA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RAFAEL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QUIQUIJANA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DORADO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AGUA BLANCA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URCOS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DORADO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ROSA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URUBAMBA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CHINCHERO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HUALLAGA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ALTO SAPOSOA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URUBAMBA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HUAYLLABAMBA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HUALLAGA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ESLABON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URUBAMBA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MACHUPICCHU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HUALLAGA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PISCOYACU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URUBAMBA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HUALLAGA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SACANCHE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URUBAMBA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OLLANTAYTAMBO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HUALLAGA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SAPOSOA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URUBAMBA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URUBAMBA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HUALLAGA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TINGO DE SAPOSOA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URUBAMBA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YUCAY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CACERES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CAMPANILLA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CACERES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HUICUNGO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CACERES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JUANJUI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CACERES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PACHIZA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CACERES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PAJARILLO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MARCAS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CASPISAPA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POMACOCHA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PUCACACA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ACOBAMBA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ROSARIO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CRISTOBAL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ANCHONGA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HILARION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CALLANMARCA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SHAMBOYACU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CCOCHACCASA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TINGO DE PONASA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TOCACHE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NUEVO PROGRESO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CONGALLA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TOCACHE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POLVORA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HUANCA-HUANCA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TOCACHE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SHUNTE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HUAYLLAY GRANDE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TOCACHE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TOCACHE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JULCAMARCA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TOCACHE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UCHIZA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LIRCAY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ATALAYA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RAYMONDI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ANTONIO DE ANTAPARCO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ATALAYA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SEPAHUA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SANTO TOMAS DE PATA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ATALAYA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TAHUANIA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ANGARAES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SECCLLA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CORONEL PORTILLO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IPARIA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CASTROVIRREYNA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CASTROVIRREYNA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PADRE ABAD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PADRE ABAD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CASTROVIRREYNA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ANA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PACCHA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CHURCAMPA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CELENDIN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CORTEGANA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CHURCAMPA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CHINCHIHUASI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COCHABAMBA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CHURCAMPA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CHURCAMPA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LUYA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PISUQUIA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CHURCAMPA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CARMEN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CUTERVO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CUTERVO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CHURCAMPA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MERCED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CHACHAPOYAS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JALCA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CHURCAMPA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LOCROJA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RODRIGUEZ DE MENDOZA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LIMABAMBA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CHURCAMPA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PACHAMARCA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HUAMBOS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CHURCAMPA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PAUCARBAMBA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CONCHAN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CHURCAMPA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MIGUEL DE MAYOCC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CHADIN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CHURCAMPA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PEDRO DE CORIS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CHOROPAMPA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ACOBAMBILLA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CHIGUIRIP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ACORIA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TACABAMBA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ASCENSION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ANGUIA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CONAYCA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CUTERVO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SOCOTA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CUENCA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CAJAMARCA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CHIMBAN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HUACHOCOLPA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LORETO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REQUENA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YAQUERANA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BONGARA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YAMBRASBAMBA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HUANDO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BAGUA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IMAZA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HUAYLLAHUARA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CONDORCANQUI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NIEVA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IZCUCHACA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LORETO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DATEM DEL MARAÑON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MANSERICHE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LARIA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CONDORCANQUI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CENEPA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MANTA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LORETO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LORETO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NAUTA</w:t>
            </w:r>
          </w:p>
        </w:tc>
      </w:tr>
      <w:tr w:rsidR="007C2A79" w:rsidRPr="007C2A79" w:rsidTr="007C2A79">
        <w:trPr>
          <w:trHeight w:val="393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CACERES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CONDORCANQUI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 SANTIAGO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MOYA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LORETO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DATEM DEL MARAÑON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MORONA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NUEVO OCCORO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LORETO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MAYNAS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PUTUMAYO</w:t>
            </w: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  <w:tr w:rsidR="007C2A79" w:rsidRPr="007C2A79" w:rsidTr="007C2A79">
        <w:trPr>
          <w:trHeight w:val="230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7C2A79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PILCHACA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2A79" w:rsidRPr="007C2A79" w:rsidRDefault="007C2A79" w:rsidP="007C2A79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:rsidR="00D84590" w:rsidRPr="006505B9" w:rsidRDefault="00D84590" w:rsidP="007D3212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D84590" w:rsidRPr="006505B9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7D3212" w:rsidRPr="006505B9" w:rsidRDefault="007D3212" w:rsidP="00356D6E">
      <w:pPr>
        <w:tabs>
          <w:tab w:val="left" w:pos="1265"/>
        </w:tabs>
        <w:jc w:val="center"/>
        <w:rPr>
          <w:rFonts w:ascii="Arial" w:hAnsi="Arial" w:cs="Arial"/>
          <w:sz w:val="20"/>
          <w:lang w:eastAsia="es-PE"/>
        </w:rPr>
        <w:sectPr w:rsidR="007D3212" w:rsidRPr="006505B9" w:rsidSect="00D42B18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C97F35" w:rsidRPr="006505B9" w:rsidRDefault="00C97F35" w:rsidP="00186131">
      <w:pPr>
        <w:tabs>
          <w:tab w:val="left" w:pos="1265"/>
        </w:tabs>
        <w:rPr>
          <w:rFonts w:ascii="Arial" w:hAnsi="Arial" w:cs="Arial"/>
          <w:sz w:val="20"/>
          <w:lang w:eastAsia="es-PE"/>
        </w:rPr>
      </w:pPr>
    </w:p>
    <w:p w:rsidR="00D77335" w:rsidRPr="006505B9" w:rsidRDefault="00D77335" w:rsidP="00D77335">
      <w:pPr>
        <w:pStyle w:val="Prrafodelista"/>
        <w:spacing w:after="0"/>
        <w:ind w:left="0"/>
        <w:rPr>
          <w:rFonts w:ascii="Arial" w:hAnsi="Arial" w:cs="Arial"/>
          <w:sz w:val="14"/>
          <w:lang w:eastAsia="es-PE"/>
        </w:rPr>
      </w:pPr>
      <w:r w:rsidRPr="006505B9">
        <w:rPr>
          <w:rFonts w:ascii="Arial" w:hAnsi="Arial" w:cs="Arial"/>
          <w:sz w:val="14"/>
          <w:lang w:eastAsia="es-PE"/>
        </w:rPr>
        <w:t xml:space="preserve">Nota: </w:t>
      </w:r>
    </w:p>
    <w:p w:rsidR="00D77335" w:rsidRPr="006505B9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sz w:val="14"/>
          <w:lang w:eastAsia="es-PE"/>
        </w:rPr>
      </w:pPr>
      <w:r w:rsidRPr="006505B9">
        <w:rPr>
          <w:rFonts w:ascii="Arial" w:hAnsi="Arial" w:cs="Arial"/>
          <w:sz w:val="14"/>
          <w:lang w:eastAsia="es-PE"/>
        </w:rPr>
        <w:t>Para mayor detalle de los elementos expuestos a las zonas identificadas en los mapas N° 1</w:t>
      </w:r>
      <w:r w:rsidR="00E81727" w:rsidRPr="006505B9">
        <w:rPr>
          <w:rFonts w:ascii="Arial" w:hAnsi="Arial" w:cs="Arial"/>
          <w:sz w:val="14"/>
          <w:lang w:eastAsia="es-PE"/>
        </w:rPr>
        <w:t xml:space="preserve"> y</w:t>
      </w:r>
      <w:r w:rsidRPr="006505B9">
        <w:rPr>
          <w:rFonts w:ascii="Arial" w:hAnsi="Arial" w:cs="Arial"/>
          <w:sz w:val="14"/>
          <w:lang w:eastAsia="es-PE"/>
        </w:rPr>
        <w:t xml:space="preserve"> N° 2, se remite adjunto al presente las tablas de población, vivienda, establecimiento de salud e instituciones educativas a nivel distrital, en formato excel.</w:t>
      </w:r>
    </w:p>
    <w:p w:rsidR="00D77335" w:rsidRPr="006505B9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sz w:val="14"/>
          <w:lang w:eastAsia="es-PE"/>
        </w:rPr>
      </w:pPr>
      <w:r w:rsidRPr="006505B9">
        <w:rPr>
          <w:rFonts w:ascii="Arial" w:hAnsi="Arial" w:cs="Arial"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6505B9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6505B9">
        <w:rPr>
          <w:rFonts w:ascii="Arial" w:hAnsi="Arial" w:cs="Arial"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6505B9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7F7" w:rsidRDefault="003337F7" w:rsidP="00561296">
      <w:pPr>
        <w:spacing w:after="0" w:line="240" w:lineRule="auto"/>
      </w:pPr>
      <w:r>
        <w:separator/>
      </w:r>
    </w:p>
  </w:endnote>
  <w:endnote w:type="continuationSeparator" w:id="0">
    <w:p w:rsidR="003337F7" w:rsidRDefault="003337F7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/>
    <w:sdtContent>
      <w:p w:rsidR="002D0D2C" w:rsidRDefault="002D0D2C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2A79" w:rsidRPr="007C2A79">
          <w:rPr>
            <w:noProof/>
            <w:lang w:val="es-ES"/>
          </w:rPr>
          <w:t>6</w:t>
        </w:r>
        <w:r>
          <w:fldChar w:fldCharType="end"/>
        </w:r>
      </w:p>
    </w:sdtContent>
  </w:sdt>
  <w:p w:rsidR="002D0D2C" w:rsidRDefault="002D0D2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7F7" w:rsidRDefault="003337F7" w:rsidP="00561296">
      <w:pPr>
        <w:spacing w:after="0" w:line="240" w:lineRule="auto"/>
      </w:pPr>
      <w:r>
        <w:separator/>
      </w:r>
    </w:p>
  </w:footnote>
  <w:footnote w:type="continuationSeparator" w:id="0">
    <w:p w:rsidR="003337F7" w:rsidRDefault="003337F7" w:rsidP="00561296">
      <w:pPr>
        <w:spacing w:after="0" w:line="240" w:lineRule="auto"/>
      </w:pPr>
      <w:r>
        <w:continuationSeparator/>
      </w:r>
    </w:p>
  </w:footnote>
  <w:footnote w:id="1">
    <w:p w:rsidR="002D0D2C" w:rsidRDefault="002D0D2C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(Ayala-Carcedo y Olcinas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D2C" w:rsidRPr="00BA6E24" w:rsidRDefault="00BA6E24" w:rsidP="00FC4684">
    <w:pPr>
      <w:pStyle w:val="Encabezado"/>
      <w:tabs>
        <w:tab w:val="clear" w:pos="8838"/>
      </w:tabs>
      <w:spacing w:before="0"/>
      <w:jc w:val="center"/>
      <w:rPr>
        <w:b/>
        <w:color w:val="2D7B91"/>
      </w:rPr>
    </w:pPr>
    <w:r w:rsidRPr="00BA6E24">
      <w:rPr>
        <w:b/>
        <w:noProof/>
        <w:color w:val="2D7B91"/>
        <w:lang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194945</wp:posOffset>
          </wp:positionH>
          <wp:positionV relativeFrom="paragraph">
            <wp:posOffset>-252730</wp:posOffset>
          </wp:positionV>
          <wp:extent cx="828675" cy="658495"/>
          <wp:effectExtent l="0" t="0" r="9525" b="8255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cenepr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65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0D2C" w:rsidRPr="00BA6E24">
      <w:rPr>
        <w:b/>
        <w:color w:val="2D7B91"/>
      </w:rPr>
      <w:t>ESCENARIO DE RIESGOS ANTE LA TEMPORADA DE LLUVIAS 2017 – 2018</w:t>
    </w:r>
  </w:p>
  <w:p w:rsidR="002D0D2C" w:rsidRDefault="002D0D2C" w:rsidP="00FC4684">
    <w:pPr>
      <w:pStyle w:val="Encabezado"/>
      <w:tabs>
        <w:tab w:val="clear" w:pos="8838"/>
      </w:tabs>
      <w:spacing w:before="0"/>
      <w:jc w:val="center"/>
      <w:rPr>
        <w:b/>
      </w:rPr>
    </w:pPr>
    <w:r w:rsidRPr="00BA6E24">
      <w:rPr>
        <w:b/>
        <w:color w:val="2D7B91"/>
      </w:rPr>
      <w:t>(</w:t>
    </w:r>
    <w:r w:rsidR="00932A53" w:rsidRPr="00BA6E24">
      <w:rPr>
        <w:b/>
        <w:color w:val="2D7B91"/>
      </w:rPr>
      <w:t>PRONÓSTICO DE LLUVIAS PARA EL 20</w:t>
    </w:r>
    <w:r w:rsidRPr="00BA6E24">
      <w:rPr>
        <w:b/>
        <w:color w:val="2D7B91"/>
      </w:rPr>
      <w:t xml:space="preserve"> DE DICIEMBRE DE 2017, </w:t>
    </w:r>
    <w:r w:rsidR="002E07B2" w:rsidRPr="00BA6E24">
      <w:rPr>
        <w:b/>
        <w:color w:val="2D7B91"/>
      </w:rPr>
      <w:t>1</w:t>
    </w:r>
    <w:r w:rsidR="00A74ABE" w:rsidRPr="00BA6E24">
      <w:rPr>
        <w:b/>
        <w:color w:val="2D7B91"/>
      </w:rPr>
      <w:t>6</w:t>
    </w:r>
    <w:r w:rsidRPr="00BA6E24">
      <w:rPr>
        <w:b/>
        <w:color w:val="2D7B91"/>
      </w:rPr>
      <w:t>:00 horas)</w:t>
    </w:r>
  </w:p>
  <w:p w:rsidR="002D0D2C" w:rsidRPr="00881BB9" w:rsidRDefault="002D0D2C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1A7F"/>
    <w:rsid w:val="00042F91"/>
    <w:rsid w:val="0004379A"/>
    <w:rsid w:val="00044924"/>
    <w:rsid w:val="00046B21"/>
    <w:rsid w:val="00050935"/>
    <w:rsid w:val="000554D2"/>
    <w:rsid w:val="00057CD3"/>
    <w:rsid w:val="000600AF"/>
    <w:rsid w:val="00060363"/>
    <w:rsid w:val="00063420"/>
    <w:rsid w:val="0006392A"/>
    <w:rsid w:val="00063969"/>
    <w:rsid w:val="00064FB7"/>
    <w:rsid w:val="00066092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55654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6131"/>
    <w:rsid w:val="0018702C"/>
    <w:rsid w:val="00190AE8"/>
    <w:rsid w:val="00190DD6"/>
    <w:rsid w:val="001922CD"/>
    <w:rsid w:val="00192DF9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87CF0"/>
    <w:rsid w:val="00291143"/>
    <w:rsid w:val="00291C4E"/>
    <w:rsid w:val="00293134"/>
    <w:rsid w:val="00294CDF"/>
    <w:rsid w:val="00295E59"/>
    <w:rsid w:val="00296C1E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D0D2C"/>
    <w:rsid w:val="002E07B2"/>
    <w:rsid w:val="002E24F0"/>
    <w:rsid w:val="002F0D61"/>
    <w:rsid w:val="002F41D4"/>
    <w:rsid w:val="002F5E12"/>
    <w:rsid w:val="0030229C"/>
    <w:rsid w:val="00302768"/>
    <w:rsid w:val="00303C1C"/>
    <w:rsid w:val="00312B1E"/>
    <w:rsid w:val="00314290"/>
    <w:rsid w:val="003144C3"/>
    <w:rsid w:val="003160EB"/>
    <w:rsid w:val="00321313"/>
    <w:rsid w:val="00325593"/>
    <w:rsid w:val="00330EE0"/>
    <w:rsid w:val="00331BE9"/>
    <w:rsid w:val="003337F7"/>
    <w:rsid w:val="00345E2F"/>
    <w:rsid w:val="00346096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11B"/>
    <w:rsid w:val="003A5E2A"/>
    <w:rsid w:val="003A6B1B"/>
    <w:rsid w:val="003A73E3"/>
    <w:rsid w:val="003B4B8A"/>
    <w:rsid w:val="003B5854"/>
    <w:rsid w:val="003C08D1"/>
    <w:rsid w:val="003C141C"/>
    <w:rsid w:val="003C1E7F"/>
    <w:rsid w:val="003C5422"/>
    <w:rsid w:val="003D0261"/>
    <w:rsid w:val="003D1106"/>
    <w:rsid w:val="003D1412"/>
    <w:rsid w:val="003D2BC0"/>
    <w:rsid w:val="003D7518"/>
    <w:rsid w:val="003E1314"/>
    <w:rsid w:val="003E5D0F"/>
    <w:rsid w:val="003F0430"/>
    <w:rsid w:val="003F3086"/>
    <w:rsid w:val="003F3ED8"/>
    <w:rsid w:val="003F4697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70C5"/>
    <w:rsid w:val="0049189A"/>
    <w:rsid w:val="00495FCE"/>
    <w:rsid w:val="004A0D00"/>
    <w:rsid w:val="004A3DF4"/>
    <w:rsid w:val="004A5FA9"/>
    <w:rsid w:val="004B009E"/>
    <w:rsid w:val="004B02E4"/>
    <w:rsid w:val="004B050D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4A92"/>
    <w:rsid w:val="005E6533"/>
    <w:rsid w:val="005E7035"/>
    <w:rsid w:val="005F2C9B"/>
    <w:rsid w:val="005F6480"/>
    <w:rsid w:val="005F7092"/>
    <w:rsid w:val="00602B00"/>
    <w:rsid w:val="00605CBA"/>
    <w:rsid w:val="006067BE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05B9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971"/>
    <w:rsid w:val="00717D04"/>
    <w:rsid w:val="00717DB9"/>
    <w:rsid w:val="00723B9C"/>
    <w:rsid w:val="0072474E"/>
    <w:rsid w:val="00724DD1"/>
    <w:rsid w:val="00727B32"/>
    <w:rsid w:val="00731BAA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A79"/>
    <w:rsid w:val="007C2E1F"/>
    <w:rsid w:val="007C5FBC"/>
    <w:rsid w:val="007C6E9A"/>
    <w:rsid w:val="007D2A91"/>
    <w:rsid w:val="007D3212"/>
    <w:rsid w:val="007D3232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0CBF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2A53"/>
    <w:rsid w:val="00933634"/>
    <w:rsid w:val="009342B6"/>
    <w:rsid w:val="00934EB7"/>
    <w:rsid w:val="00936395"/>
    <w:rsid w:val="009371A3"/>
    <w:rsid w:val="009373A5"/>
    <w:rsid w:val="00940F47"/>
    <w:rsid w:val="009410C3"/>
    <w:rsid w:val="009415CA"/>
    <w:rsid w:val="00946CDB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8A3"/>
    <w:rsid w:val="009A0DEB"/>
    <w:rsid w:val="009A7A29"/>
    <w:rsid w:val="009B03E5"/>
    <w:rsid w:val="009B398D"/>
    <w:rsid w:val="009B5D76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74AB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7990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47C0"/>
    <w:rsid w:val="00B17C1D"/>
    <w:rsid w:val="00B22AE4"/>
    <w:rsid w:val="00B239B8"/>
    <w:rsid w:val="00B307E3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A6E24"/>
    <w:rsid w:val="00BB091A"/>
    <w:rsid w:val="00BB0BE5"/>
    <w:rsid w:val="00BB3F8B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03D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168BA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2B18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6D3"/>
    <w:rsid w:val="00D76FBA"/>
    <w:rsid w:val="00D77335"/>
    <w:rsid w:val="00D80852"/>
    <w:rsid w:val="00D8159D"/>
    <w:rsid w:val="00D834DF"/>
    <w:rsid w:val="00D83EEB"/>
    <w:rsid w:val="00D84590"/>
    <w:rsid w:val="00D84EED"/>
    <w:rsid w:val="00D86A8D"/>
    <w:rsid w:val="00D903E3"/>
    <w:rsid w:val="00D90ACB"/>
    <w:rsid w:val="00D922CB"/>
    <w:rsid w:val="00D95BB1"/>
    <w:rsid w:val="00D96E3F"/>
    <w:rsid w:val="00D97E61"/>
    <w:rsid w:val="00DA008A"/>
    <w:rsid w:val="00DA1581"/>
    <w:rsid w:val="00DA28B4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2E5E"/>
    <w:rsid w:val="00DC42C8"/>
    <w:rsid w:val="00DD4BC1"/>
    <w:rsid w:val="00DD503D"/>
    <w:rsid w:val="00DD6E69"/>
    <w:rsid w:val="00DD6F0B"/>
    <w:rsid w:val="00DD702C"/>
    <w:rsid w:val="00DD751D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DF68C4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14C0"/>
    <w:rsid w:val="00FB2240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9E319-E654-4DBD-BB33-311DA88FD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4784</TotalTime>
  <Pages>19</Pages>
  <Words>5959</Words>
  <Characters>32780</Characters>
  <Application>Microsoft Office Word</Application>
  <DocSecurity>0</DocSecurity>
  <Lines>273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436</cp:revision>
  <cp:lastPrinted>2017-12-18T17:12:00Z</cp:lastPrinted>
  <dcterms:created xsi:type="dcterms:W3CDTF">2017-03-11T16:49:00Z</dcterms:created>
  <dcterms:modified xsi:type="dcterms:W3CDTF">2017-12-20T22:12:00Z</dcterms:modified>
</cp:coreProperties>
</file>