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0569136"/>
    <w:bookmarkEnd w:id="0"/>
    <w:p w14:paraId="48C6DE1C" w14:textId="77777777" w:rsidR="009354B6" w:rsidRPr="00D0729F" w:rsidRDefault="009354B6" w:rsidP="009354B6">
      <w:r w:rsidRPr="00D0729F">
        <w:rPr>
          <w:rFonts w:ascii="Arial Narrow" w:hAnsi="Arial Narrow"/>
          <w:noProof/>
          <w:lang w:val="es-PE" w:eastAsia="zh-CN"/>
        </w:rPr>
        <mc:AlternateContent>
          <mc:Choice Requires="wpg">
            <w:drawing>
              <wp:anchor distT="0" distB="0" distL="114300" distR="114300" simplePos="0" relativeHeight="251819008" behindDoc="1" locked="0" layoutInCell="1" allowOverlap="1" wp14:anchorId="1043C5DF" wp14:editId="130AAC7E">
                <wp:simplePos x="0" y="0"/>
                <wp:positionH relativeFrom="margin">
                  <wp:posOffset>-501015</wp:posOffset>
                </wp:positionH>
                <wp:positionV relativeFrom="margin">
                  <wp:posOffset>-522605</wp:posOffset>
                </wp:positionV>
                <wp:extent cx="6864824" cy="9123528"/>
                <wp:effectExtent l="0" t="0" r="0" b="0"/>
                <wp:wrapNone/>
                <wp:docPr id="193" name="Grupo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ángulo 194"/>
                        <wps:cNvSpPr/>
                        <wps:spPr>
                          <a:xfrm>
                            <a:off x="0" y="0"/>
                            <a:ext cx="6858000" cy="1371600"/>
                          </a:xfrm>
                          <a:prstGeom prst="rect">
                            <a:avLst/>
                          </a:prstGeom>
                          <a:solidFill>
                            <a:srgbClr val="197B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rgbClr val="197B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39765B" w14:textId="77777777" w:rsidR="009354B6" w:rsidRPr="00AC7EFA" w:rsidRDefault="009354B6" w:rsidP="009354B6">
                              <w:pPr>
                                <w:pStyle w:val="Sinespaciado"/>
                                <w:spacing w:before="120"/>
                                <w:jc w:val="right"/>
                                <w:rPr>
                                  <w:rFonts w:ascii="Arial Narrow" w:hAnsi="Arial Narrow"/>
                                  <w:color w:val="FFFFFF" w:themeColor="background1"/>
                                </w:rPr>
                              </w:pPr>
                              <w:bookmarkStart w:id="1" w:name="_Hlk498944430"/>
                            </w:p>
                            <w:bookmarkEnd w:id="1"/>
                            <w:p w14:paraId="507E7592" w14:textId="77777777" w:rsidR="009354B6" w:rsidRDefault="009354B6" w:rsidP="009354B6">
                              <w:pPr>
                                <w:pStyle w:val="Sinespaciado"/>
                                <w:spacing w:before="120"/>
                                <w:jc w:val="center"/>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14D44" w14:textId="77777777" w:rsidR="009354B6" w:rsidRDefault="009354B6" w:rsidP="009354B6">
                              <w:pPr>
                                <w:pStyle w:val="Sinespaciado"/>
                                <w:jc w:val="center"/>
                                <w:rPr>
                                  <w:rFonts w:asciiTheme="majorHAnsi" w:eastAsiaTheme="majorEastAsia" w:hAnsiTheme="majorHAnsi" w:cstheme="majorBidi"/>
                                  <w:caps/>
                                  <w:color w:val="4F81BD" w:themeColor="accent1"/>
                                  <w:sz w:val="72"/>
                                  <w:szCs w:val="72"/>
                                </w:rPr>
                              </w:pPr>
                              <w:r>
                                <w:rPr>
                                  <w:noProof/>
                                  <w:lang w:eastAsia="zh-CN"/>
                                </w:rPr>
                                <w:drawing>
                                  <wp:inline distT="0" distB="0" distL="0" distR="0" wp14:anchorId="7BADDA67" wp14:editId="57A0A42B">
                                    <wp:extent cx="3002915" cy="2454275"/>
                                    <wp:effectExtent l="0" t="0" r="6985" b="3175"/>
                                    <wp:docPr id="473" name="Imagen 473"/>
                                    <wp:cNvGraphicFramePr/>
                                    <a:graphic xmlns:a="http://schemas.openxmlformats.org/drawingml/2006/main">
                                      <a:graphicData uri="http://schemas.openxmlformats.org/drawingml/2006/picture">
                                        <pic:pic xmlns:pic="http://schemas.openxmlformats.org/drawingml/2006/picture">
                                          <pic:nvPicPr>
                                            <pic:cNvPr id="473" name="Imagen 473"/>
                                            <pic:cNvPicPr/>
                                          </pic:nvPicPr>
                                          <pic:blipFill rotWithShape="1">
                                            <a:blip r:embed="rId8" cstate="print">
                                              <a:extLst>
                                                <a:ext uri="{28A0092B-C50C-407E-A947-70E740481C1C}">
                                                  <a14:useLocalDpi xmlns:a14="http://schemas.microsoft.com/office/drawing/2010/main" val="0"/>
                                                </a:ext>
                                              </a:extLst>
                                            </a:blip>
                                            <a:srcRect t="7536"/>
                                            <a:stretch/>
                                          </pic:blipFill>
                                          <pic:spPr bwMode="auto">
                                            <a:xfrm>
                                              <a:off x="0" y="0"/>
                                              <a:ext cx="3002915" cy="24542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043C5DF" id="Grupo 193" o:spid="_x0000_s1026" style="position:absolute;margin-left:-39.45pt;margin-top:-41.15pt;width:540.55pt;height:718.4pt;z-index:-251497472;mso-width-percent:882;mso-height-percent:909;mso-position-horizontal-relative:margin;mso-position-vertical-relative:margin;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">
                <v:rect id="Rectángulo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yFMQA&#10;AADcAAAADwAAAGRycy9kb3ducmV2LnhtbERPS2vCQBC+C/0PyxR6001FJI2uUgopObRQTSn0Nman&#10;STA7G7JrHv/eLQje5uN7znY/mkb01LnasoLnRQSCuLC65lLBd57OYxDOI2tsLJOCiRzsdw+zLSba&#10;Dnyg/uhLEULYJaig8r5NpHRFRQbdwrbEgfuznUEfYFdK3eEQwk0jl1G0lgZrDg0VtvRWUXE+XoyC&#10;8+UzxXSU2c9vu1pO+Xv8FZ8+lHp6HF83IDyN/i6+uTMd5r+s4P+ZcIH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hTEAAAA3AAAAA8AAAAAAAAAAAAAAAAAmAIAAGRycy9k&#10;b3ducmV2LnhtbFBLBQYAAAAABAAEAPUAAACJAwAAAAA=&#10;" fillcolor="#197b91" stroked="f" strokeweight="2pt"/>
                <v:rect id="Rectángulo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yxcIA&#10;AADcAAAADwAAAGRycy9kb3ducmV2LnhtbERPTWvCQBC9F/oflil4azYJWDR1lVJaEA9Fo4cep9lx&#10;E5KdDdltTP99VxC8zeN9zmoz2U6MNPjGsYIsSUEQV043bBScjp/PCxA+IGvsHJOCP/KwWT8+rLDQ&#10;7sIHGstgRAxhX6CCOoS+kNJXNVn0ieuJI3d2g8UQ4WCkHvASw20n8zR9kRYbjg019vReU9WWv1ZB&#10;bjLTosux099f+x9q5e7Dn5WaPU1vryACTeEuvrm3Os5fzuH6TLx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nLFwgAAANwAAAAPAAAAAAAAAAAAAAAAAJgCAABkcnMvZG93&#10;bnJldi54bWxQSwUGAAAAAAQABAD1AAAAhwMAAAAA&#10;" fillcolor="#197b91" stroked="f" strokeweight="2pt">
                  <v:textbox inset="36pt,57.6pt,36pt,36pt">
                    <w:txbxContent>
                      <w:p w14:paraId="6D39765B" w14:textId="77777777" w:rsidR="009354B6" w:rsidRPr="00AC7EFA" w:rsidRDefault="009354B6" w:rsidP="009354B6">
                        <w:pPr>
                          <w:pStyle w:val="Sinespaciado"/>
                          <w:spacing w:before="120"/>
                          <w:jc w:val="right"/>
                          <w:rPr>
                            <w:rFonts w:ascii="Arial Narrow" w:hAnsi="Arial Narrow"/>
                            <w:color w:val="FFFFFF" w:themeColor="background1"/>
                          </w:rPr>
                        </w:pPr>
                        <w:bookmarkStart w:id="2" w:name="_Hlk498944430"/>
                      </w:p>
                      <w:bookmarkEnd w:id="2"/>
                      <w:p w14:paraId="507E7592" w14:textId="77777777" w:rsidR="009354B6" w:rsidRDefault="009354B6" w:rsidP="009354B6">
                        <w:pPr>
                          <w:pStyle w:val="Sinespaciado"/>
                          <w:spacing w:before="120"/>
                          <w:jc w:val="center"/>
                          <w:rPr>
                            <w:color w:val="FFFFFF" w:themeColor="background1"/>
                          </w:rPr>
                        </w:pPr>
                        <w:r>
                          <w:rPr>
                            <w:color w:val="FFFFFF" w:themeColor="background1"/>
                          </w:rPr>
                          <w:t>  </w:t>
                        </w:r>
                      </w:p>
                    </w:txbxContent>
                  </v:textbox>
                </v:rect>
                <v:shapetype id="_x0000_t202" coordsize="21600,21600" o:spt="202" path="m,l,21600r21600,l21600,xe">
                  <v:stroke joinstyle="miter"/>
                  <v:path gradientshapeok="t" o:connecttype="rect"/>
                </v:shapetype>
                <v:shape id="Cuadro de texto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14:paraId="1E714D44" w14:textId="77777777" w:rsidR="009354B6" w:rsidRDefault="009354B6" w:rsidP="009354B6">
                        <w:pPr>
                          <w:pStyle w:val="Sinespaciado"/>
                          <w:jc w:val="center"/>
                          <w:rPr>
                            <w:rFonts w:asciiTheme="majorHAnsi" w:eastAsiaTheme="majorEastAsia" w:hAnsiTheme="majorHAnsi" w:cstheme="majorBidi"/>
                            <w:caps/>
                            <w:color w:val="4F81BD" w:themeColor="accent1"/>
                            <w:sz w:val="72"/>
                            <w:szCs w:val="72"/>
                          </w:rPr>
                        </w:pPr>
                        <w:r>
                          <w:rPr>
                            <w:noProof/>
                            <w:lang w:eastAsia="zh-CN"/>
                          </w:rPr>
                          <w:drawing>
                            <wp:inline distT="0" distB="0" distL="0" distR="0" wp14:anchorId="7BADDA67" wp14:editId="57A0A42B">
                              <wp:extent cx="3002915" cy="2454275"/>
                              <wp:effectExtent l="0" t="0" r="6985" b="3175"/>
                              <wp:docPr id="473" name="Imagen 473"/>
                              <wp:cNvGraphicFramePr/>
                              <a:graphic xmlns:a="http://schemas.openxmlformats.org/drawingml/2006/main">
                                <a:graphicData uri="http://schemas.openxmlformats.org/drawingml/2006/picture">
                                  <pic:pic xmlns:pic="http://schemas.openxmlformats.org/drawingml/2006/picture">
                                    <pic:nvPicPr>
                                      <pic:cNvPr id="473" name="Imagen 473"/>
                                      <pic:cNvPicPr/>
                                    </pic:nvPicPr>
                                    <pic:blipFill rotWithShape="1">
                                      <a:blip r:embed="rId9" cstate="print">
                                        <a:extLst>
                                          <a:ext uri="{28A0092B-C50C-407E-A947-70E740481C1C}">
                                            <a14:useLocalDpi xmlns:a14="http://schemas.microsoft.com/office/drawing/2010/main" val="0"/>
                                          </a:ext>
                                        </a:extLst>
                                      </a:blip>
                                      <a:srcRect t="7536"/>
                                      <a:stretch/>
                                    </pic:blipFill>
                                    <pic:spPr bwMode="auto">
                                      <a:xfrm>
                                        <a:off x="0" y="0"/>
                                        <a:ext cx="3002915" cy="24542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10:wrap anchorx="margin" anchory="margin"/>
              </v:group>
            </w:pict>
          </mc:Fallback>
        </mc:AlternateContent>
      </w:r>
    </w:p>
    <w:p w14:paraId="202C4DBB" w14:textId="77777777" w:rsidR="00EF3D96" w:rsidRPr="00D0729F" w:rsidRDefault="00EF3D96" w:rsidP="00EF3D96">
      <w:pPr>
        <w:rPr>
          <w:rFonts w:ascii="Century Gothic" w:hAnsi="Century Gothic"/>
          <w:b/>
        </w:rPr>
      </w:pPr>
    </w:p>
    <w:p w14:paraId="2799273E" w14:textId="77777777" w:rsidR="009354B6" w:rsidRPr="00D0729F" w:rsidRDefault="009354B6" w:rsidP="00EF3D96">
      <w:pPr>
        <w:rPr>
          <w:rFonts w:ascii="Century Gothic" w:hAnsi="Century Gothic"/>
          <w:b/>
        </w:rPr>
      </w:pPr>
    </w:p>
    <w:p w14:paraId="39834A91" w14:textId="77777777" w:rsidR="009354B6" w:rsidRPr="00D0729F" w:rsidRDefault="009354B6" w:rsidP="00EF3D96">
      <w:pPr>
        <w:rPr>
          <w:rFonts w:ascii="Century Gothic" w:hAnsi="Century Gothic"/>
          <w:b/>
        </w:rPr>
      </w:pPr>
    </w:p>
    <w:p w14:paraId="7CD07CBB" w14:textId="77777777" w:rsidR="009354B6" w:rsidRPr="00D0729F" w:rsidRDefault="009354B6" w:rsidP="00EF3D96">
      <w:pPr>
        <w:rPr>
          <w:rFonts w:ascii="Century Gothic" w:hAnsi="Century Gothic"/>
          <w:b/>
        </w:rPr>
      </w:pPr>
    </w:p>
    <w:p w14:paraId="654E0CE4" w14:textId="77777777" w:rsidR="009354B6" w:rsidRPr="00D0729F" w:rsidRDefault="009354B6" w:rsidP="00EF3D96">
      <w:pPr>
        <w:rPr>
          <w:rFonts w:ascii="Century Gothic" w:hAnsi="Century Gothic"/>
          <w:b/>
        </w:rPr>
      </w:pPr>
    </w:p>
    <w:p w14:paraId="7E516383" w14:textId="77777777" w:rsidR="009354B6" w:rsidRPr="00D0729F" w:rsidRDefault="009354B6" w:rsidP="00EF3D96">
      <w:pPr>
        <w:rPr>
          <w:rFonts w:ascii="Century Gothic" w:hAnsi="Century Gothic"/>
          <w:b/>
        </w:rPr>
      </w:pPr>
    </w:p>
    <w:p w14:paraId="13638CE2" w14:textId="77777777" w:rsidR="009354B6" w:rsidRPr="00D0729F" w:rsidRDefault="009354B6" w:rsidP="00EF3D96">
      <w:pPr>
        <w:rPr>
          <w:rFonts w:ascii="Century Gothic" w:hAnsi="Century Gothic"/>
          <w:b/>
        </w:rPr>
      </w:pPr>
    </w:p>
    <w:p w14:paraId="6D2069FA" w14:textId="77777777" w:rsidR="009354B6" w:rsidRPr="00D0729F" w:rsidRDefault="009354B6" w:rsidP="00EF3D96">
      <w:pPr>
        <w:rPr>
          <w:rFonts w:ascii="Century Gothic" w:hAnsi="Century Gothic"/>
          <w:b/>
        </w:rPr>
      </w:pPr>
    </w:p>
    <w:p w14:paraId="0F8E9EA6" w14:textId="77777777" w:rsidR="009354B6" w:rsidRPr="00D0729F" w:rsidRDefault="009354B6" w:rsidP="00EF3D96">
      <w:pPr>
        <w:rPr>
          <w:rFonts w:ascii="Century Gothic" w:hAnsi="Century Gothic"/>
          <w:b/>
        </w:rPr>
      </w:pPr>
    </w:p>
    <w:p w14:paraId="6D68FF79" w14:textId="77777777" w:rsidR="009354B6" w:rsidRPr="00D0729F" w:rsidRDefault="009354B6" w:rsidP="00EF3D96">
      <w:pPr>
        <w:rPr>
          <w:rFonts w:ascii="Century Gothic" w:hAnsi="Century Gothic"/>
          <w:b/>
        </w:rPr>
      </w:pPr>
    </w:p>
    <w:p w14:paraId="701DB57F" w14:textId="77777777" w:rsidR="009354B6" w:rsidRPr="00D0729F" w:rsidRDefault="009354B6" w:rsidP="00EF3D96">
      <w:pPr>
        <w:rPr>
          <w:rFonts w:ascii="Century Gothic" w:hAnsi="Century Gothic"/>
          <w:b/>
        </w:rPr>
      </w:pPr>
    </w:p>
    <w:p w14:paraId="3EC8C2BF" w14:textId="77777777" w:rsidR="009354B6" w:rsidRPr="00D0729F" w:rsidRDefault="009354B6" w:rsidP="00EF3D96">
      <w:pPr>
        <w:rPr>
          <w:rFonts w:ascii="Century Gothic" w:hAnsi="Century Gothic"/>
          <w:b/>
        </w:rPr>
      </w:pPr>
    </w:p>
    <w:p w14:paraId="36E3EBBC" w14:textId="77777777" w:rsidR="009354B6" w:rsidRPr="00D0729F" w:rsidRDefault="009354B6" w:rsidP="00EF3D96">
      <w:pPr>
        <w:rPr>
          <w:rFonts w:ascii="Century Gothic" w:hAnsi="Century Gothic"/>
          <w:b/>
        </w:rPr>
      </w:pPr>
    </w:p>
    <w:p w14:paraId="60D756AC" w14:textId="77777777" w:rsidR="009354B6" w:rsidRPr="00D0729F" w:rsidRDefault="009354B6" w:rsidP="00EF3D96">
      <w:pPr>
        <w:rPr>
          <w:rFonts w:ascii="Century Gothic" w:hAnsi="Century Gothic"/>
          <w:b/>
        </w:rPr>
      </w:pPr>
    </w:p>
    <w:p w14:paraId="4024FA59" w14:textId="77777777" w:rsidR="009354B6" w:rsidRPr="00D0729F" w:rsidRDefault="009354B6" w:rsidP="00EF3D96">
      <w:pPr>
        <w:rPr>
          <w:rFonts w:ascii="Century Gothic" w:hAnsi="Century Gothic"/>
          <w:b/>
        </w:rPr>
      </w:pPr>
    </w:p>
    <w:p w14:paraId="65A4F774" w14:textId="77777777" w:rsidR="009354B6" w:rsidRPr="00D0729F" w:rsidRDefault="009354B6" w:rsidP="00EF3D96">
      <w:pPr>
        <w:rPr>
          <w:rFonts w:ascii="Century Gothic" w:hAnsi="Century Gothic"/>
          <w:b/>
        </w:rPr>
      </w:pPr>
    </w:p>
    <w:p w14:paraId="04B61627" w14:textId="77777777" w:rsidR="009354B6" w:rsidRPr="00D0729F" w:rsidRDefault="009354B6" w:rsidP="00EF3D96">
      <w:pPr>
        <w:rPr>
          <w:rFonts w:ascii="Century Gothic" w:hAnsi="Century Gothic"/>
          <w:b/>
        </w:rPr>
      </w:pPr>
    </w:p>
    <w:p w14:paraId="587C970E" w14:textId="77777777" w:rsidR="009354B6" w:rsidRPr="00D0729F" w:rsidRDefault="009354B6" w:rsidP="00EF3D96">
      <w:pPr>
        <w:rPr>
          <w:rFonts w:ascii="Century Gothic" w:hAnsi="Century Gothic"/>
          <w:b/>
        </w:rPr>
      </w:pPr>
    </w:p>
    <w:p w14:paraId="3EBBD977" w14:textId="77777777" w:rsidR="009354B6" w:rsidRPr="00D0729F" w:rsidRDefault="009354B6" w:rsidP="00EF3D96">
      <w:pPr>
        <w:rPr>
          <w:rFonts w:ascii="Century Gothic" w:hAnsi="Century Gothic"/>
          <w:b/>
        </w:rPr>
      </w:pPr>
    </w:p>
    <w:p w14:paraId="47927ADA" w14:textId="77777777" w:rsidR="009354B6" w:rsidRPr="00D0729F" w:rsidRDefault="009354B6" w:rsidP="00EF3D96">
      <w:pPr>
        <w:rPr>
          <w:rFonts w:ascii="Century Gothic" w:hAnsi="Century Gothic"/>
          <w:b/>
        </w:rPr>
      </w:pPr>
    </w:p>
    <w:p w14:paraId="597FE81E" w14:textId="77777777" w:rsidR="009354B6" w:rsidRPr="00D0729F" w:rsidRDefault="009354B6" w:rsidP="00EF3D96">
      <w:pPr>
        <w:rPr>
          <w:rFonts w:ascii="Century Gothic" w:hAnsi="Century Gothic"/>
          <w:b/>
        </w:rPr>
      </w:pPr>
    </w:p>
    <w:p w14:paraId="1AF8A875" w14:textId="77777777" w:rsidR="009354B6" w:rsidRPr="00D0729F" w:rsidRDefault="009354B6" w:rsidP="00EF3D96">
      <w:pPr>
        <w:rPr>
          <w:rFonts w:ascii="Century Gothic" w:hAnsi="Century Gothic"/>
          <w:b/>
        </w:rPr>
      </w:pPr>
    </w:p>
    <w:p w14:paraId="50635703" w14:textId="77777777" w:rsidR="009354B6" w:rsidRPr="00D0729F" w:rsidRDefault="009354B6" w:rsidP="00EF3D96">
      <w:pPr>
        <w:rPr>
          <w:rFonts w:ascii="Century Gothic" w:hAnsi="Century Gothic"/>
          <w:b/>
        </w:rPr>
      </w:pPr>
    </w:p>
    <w:p w14:paraId="0E0DE503" w14:textId="295DA002" w:rsidR="009354B6" w:rsidRPr="00D0729F" w:rsidRDefault="009354B6" w:rsidP="00EF3D96">
      <w:pPr>
        <w:rPr>
          <w:rFonts w:ascii="Century Gothic" w:hAnsi="Century Gothic"/>
          <w:b/>
        </w:rPr>
      </w:pPr>
      <w:r w:rsidRPr="00D0729F">
        <w:rPr>
          <w:rFonts w:asciiTheme="minorHAnsi" w:eastAsiaTheme="minorEastAsia" w:hAnsiTheme="minorHAnsi"/>
          <w:noProof/>
          <w:sz w:val="22"/>
          <w:lang w:val="es-PE" w:eastAsia="zh-CN"/>
        </w:rPr>
        <mc:AlternateContent>
          <mc:Choice Requires="wps">
            <w:drawing>
              <wp:anchor distT="0" distB="0" distL="114300" distR="114300" simplePos="0" relativeHeight="251821056" behindDoc="0" locked="0" layoutInCell="1" allowOverlap="1" wp14:anchorId="7F166F85" wp14:editId="5F8F9951">
                <wp:simplePos x="0" y="0"/>
                <wp:positionH relativeFrom="margin">
                  <wp:posOffset>-212677</wp:posOffset>
                </wp:positionH>
                <wp:positionV relativeFrom="paragraph">
                  <wp:posOffset>241224</wp:posOffset>
                </wp:positionV>
                <wp:extent cx="6100370" cy="3571875"/>
                <wp:effectExtent l="0" t="0" r="0" b="0"/>
                <wp:wrapNone/>
                <wp:docPr id="23758" name="Cuadro de texto 23758"/>
                <wp:cNvGraphicFramePr/>
                <a:graphic xmlns:a="http://schemas.openxmlformats.org/drawingml/2006/main">
                  <a:graphicData uri="http://schemas.microsoft.com/office/word/2010/wordprocessingShape">
                    <wps:wsp>
                      <wps:cNvSpPr txBox="1"/>
                      <wps:spPr>
                        <a:xfrm>
                          <a:off x="0" y="0"/>
                          <a:ext cx="6100370" cy="3571875"/>
                        </a:xfrm>
                        <a:prstGeom prst="rect">
                          <a:avLst/>
                        </a:prstGeom>
                        <a:noFill/>
                        <a:ln w="6350">
                          <a:noFill/>
                        </a:ln>
                      </wps:spPr>
                      <wps:txbx>
                        <w:txbxContent>
                          <w:p w14:paraId="193890A5" w14:textId="77777777" w:rsidR="009354B6" w:rsidRDefault="009354B6" w:rsidP="009354B6">
                            <w:pPr>
                              <w:jc w:val="center"/>
                              <w:rPr>
                                <w:rFonts w:ascii="Arial Narrow" w:hAnsi="Arial Narrow"/>
                                <w:b/>
                                <w:color w:val="FFFFFF" w:themeColor="background1"/>
                                <w:sz w:val="56"/>
                              </w:rPr>
                            </w:pPr>
                            <w:r>
                              <w:rPr>
                                <w:rFonts w:ascii="Arial Narrow" w:hAnsi="Arial Narrow"/>
                                <w:b/>
                                <w:color w:val="FFFFFF" w:themeColor="background1"/>
                                <w:sz w:val="56"/>
                              </w:rPr>
                              <w:t>ESCENARIO</w:t>
                            </w:r>
                            <w:r w:rsidRPr="004E6C50">
                              <w:rPr>
                                <w:rFonts w:ascii="Arial Narrow" w:hAnsi="Arial Narrow"/>
                                <w:b/>
                                <w:color w:val="FFFFFF" w:themeColor="background1"/>
                                <w:sz w:val="56"/>
                              </w:rPr>
                              <w:t xml:space="preserve"> DE RIESGO </w:t>
                            </w:r>
                          </w:p>
                          <w:p w14:paraId="1388F7EA" w14:textId="2A11BEC4" w:rsidR="009354B6" w:rsidRDefault="009354B6" w:rsidP="009354B6">
                            <w:pPr>
                              <w:jc w:val="center"/>
                              <w:rPr>
                                <w:rFonts w:ascii="Arial Narrow" w:hAnsi="Arial Narrow"/>
                                <w:b/>
                                <w:color w:val="FFFFFF" w:themeColor="background1"/>
                                <w:sz w:val="56"/>
                              </w:rPr>
                            </w:pPr>
                            <w:r w:rsidRPr="004E6C50">
                              <w:rPr>
                                <w:rFonts w:ascii="Arial Narrow" w:hAnsi="Arial Narrow"/>
                                <w:b/>
                                <w:color w:val="FFFFFF" w:themeColor="background1"/>
                                <w:sz w:val="56"/>
                              </w:rPr>
                              <w:t xml:space="preserve">POR </w:t>
                            </w:r>
                            <w:r>
                              <w:rPr>
                                <w:rFonts w:ascii="Arial Narrow" w:hAnsi="Arial Narrow"/>
                                <w:b/>
                                <w:color w:val="FFFFFF" w:themeColor="background1"/>
                                <w:sz w:val="56"/>
                              </w:rPr>
                              <w:t>BAJAS TEMPERATURAS</w:t>
                            </w:r>
                          </w:p>
                          <w:p w14:paraId="05D04138" w14:textId="288C26D7" w:rsidR="009354B6" w:rsidRPr="009354B6" w:rsidRDefault="009354B6" w:rsidP="009354B6">
                            <w:pPr>
                              <w:jc w:val="center"/>
                              <w:rPr>
                                <w:rFonts w:ascii="Arial Narrow" w:hAnsi="Arial Narrow"/>
                                <w:b/>
                                <w:color w:val="FFFFFF" w:themeColor="background1"/>
                                <w:sz w:val="44"/>
                              </w:rPr>
                            </w:pPr>
                            <w:r w:rsidRPr="009354B6">
                              <w:rPr>
                                <w:rFonts w:ascii="Arial Narrow" w:hAnsi="Arial Narrow"/>
                                <w:b/>
                                <w:color w:val="FFFFFF" w:themeColor="background1"/>
                                <w:sz w:val="44"/>
                              </w:rPr>
                              <w:t>SEGÚN EL PRONÓSTICO PARA ABRIL - JUNIO 2020</w:t>
                            </w:r>
                          </w:p>
                          <w:p w14:paraId="23BAE1AB" w14:textId="77777777" w:rsidR="009354B6" w:rsidRDefault="009354B6" w:rsidP="009354B6">
                            <w:pPr>
                              <w:jc w:val="center"/>
                              <w:rPr>
                                <w:rFonts w:ascii="Arial Narrow" w:hAnsi="Arial Narrow"/>
                                <w:color w:val="FFFFFF" w:themeColor="background1"/>
                                <w:sz w:val="36"/>
                              </w:rPr>
                            </w:pPr>
                          </w:p>
                          <w:p w14:paraId="089B97FD" w14:textId="01660C34" w:rsidR="009354B6" w:rsidRPr="009354B6" w:rsidRDefault="009354B6" w:rsidP="009354B6">
                            <w:pPr>
                              <w:jc w:val="center"/>
                              <w:rPr>
                                <w:rFonts w:ascii="Arial Narrow" w:hAnsi="Arial Narrow"/>
                                <w:color w:val="FFFFFF" w:themeColor="background1"/>
                                <w:sz w:val="36"/>
                              </w:rPr>
                            </w:pPr>
                            <w:r w:rsidRPr="009354B6">
                              <w:rPr>
                                <w:rFonts w:ascii="Arial Narrow" w:hAnsi="Arial Narrow"/>
                                <w:color w:val="FFFFFF" w:themeColor="background1"/>
                                <w:sz w:val="36"/>
                              </w:rPr>
                              <w:t xml:space="preserve">(Basado en </w:t>
                            </w:r>
                            <w:r>
                              <w:rPr>
                                <w:rFonts w:ascii="Arial Narrow" w:hAnsi="Arial Narrow"/>
                                <w:color w:val="FFFFFF" w:themeColor="background1"/>
                                <w:sz w:val="36"/>
                              </w:rPr>
                              <w:t xml:space="preserve">el </w:t>
                            </w:r>
                            <w:r w:rsidRPr="009354B6">
                              <w:rPr>
                                <w:rFonts w:ascii="Arial Narrow" w:hAnsi="Arial Narrow"/>
                                <w:color w:val="FFFFFF" w:themeColor="background1"/>
                                <w:sz w:val="36"/>
                              </w:rPr>
                              <w:t>Informe Técnico N°</w:t>
                            </w:r>
                            <w:r>
                              <w:rPr>
                                <w:rFonts w:ascii="Arial Narrow" w:hAnsi="Arial Narrow"/>
                                <w:color w:val="FFFFFF" w:themeColor="background1"/>
                                <w:sz w:val="36"/>
                              </w:rPr>
                              <w:t xml:space="preserve"> </w:t>
                            </w:r>
                            <w:r w:rsidRPr="009354B6">
                              <w:rPr>
                                <w:rFonts w:ascii="Arial Narrow" w:hAnsi="Arial Narrow"/>
                                <w:color w:val="FFFFFF" w:themeColor="background1"/>
                                <w:sz w:val="36"/>
                              </w:rPr>
                              <w:t>03-2020/SENAMHI-DMA-SPC)</w:t>
                            </w:r>
                          </w:p>
                          <w:p w14:paraId="54227F6E" w14:textId="77777777" w:rsidR="009354B6" w:rsidRDefault="009354B6" w:rsidP="009354B6">
                            <w:pPr>
                              <w:jc w:val="center"/>
                              <w:rPr>
                                <w:rFonts w:ascii="Arial Narrow" w:hAnsi="Arial Narrow"/>
                                <w:b/>
                                <w:color w:val="FFFFFF" w:themeColor="background1"/>
                                <w:sz w:val="56"/>
                              </w:rPr>
                            </w:pPr>
                          </w:p>
                          <w:p w14:paraId="4A7F737B" w14:textId="77777777" w:rsidR="009354B6" w:rsidRDefault="009354B6" w:rsidP="009354B6">
                            <w:pPr>
                              <w:jc w:val="center"/>
                              <w:rPr>
                                <w:rFonts w:ascii="Arial Narrow" w:hAnsi="Arial Narrow"/>
                                <w:b/>
                                <w:color w:val="FFFFFF" w:themeColor="background1"/>
                                <w:sz w:val="56"/>
                              </w:rPr>
                            </w:pPr>
                          </w:p>
                          <w:p w14:paraId="167E0B54" w14:textId="3A57EFA6" w:rsidR="009354B6" w:rsidRPr="004E6C50" w:rsidRDefault="009354B6" w:rsidP="009354B6">
                            <w:pPr>
                              <w:jc w:val="center"/>
                              <w:rPr>
                                <w:rFonts w:ascii="Arial Narrow" w:hAnsi="Arial Narrow"/>
                                <w:b/>
                                <w:color w:val="FFFFFF" w:themeColor="background1"/>
                                <w:sz w:val="36"/>
                              </w:rPr>
                            </w:pPr>
                            <w:r>
                              <w:rPr>
                                <w:rFonts w:ascii="Arial Narrow" w:hAnsi="Arial Narrow"/>
                                <w:b/>
                                <w:color w:val="FFFFFF" w:themeColor="background1"/>
                                <w:sz w:val="36"/>
                              </w:rPr>
                              <w:t>ABRIL 2020</w:t>
                            </w:r>
                          </w:p>
                          <w:p w14:paraId="7C856097" w14:textId="77777777" w:rsidR="009354B6" w:rsidRDefault="009354B6" w:rsidP="009354B6"/>
                          <w:p w14:paraId="23D78136" w14:textId="77777777" w:rsidR="009354B6" w:rsidRDefault="009354B6" w:rsidP="009354B6"/>
                          <w:p w14:paraId="1D84ADF1" w14:textId="77777777" w:rsidR="009354B6" w:rsidRDefault="009354B6" w:rsidP="009354B6"/>
                          <w:p w14:paraId="0611A84F" w14:textId="77777777" w:rsidR="009354B6" w:rsidRDefault="009354B6" w:rsidP="009354B6"/>
                          <w:p w14:paraId="6E728330" w14:textId="77777777" w:rsidR="009354B6" w:rsidRDefault="009354B6" w:rsidP="009354B6"/>
                          <w:p w14:paraId="3A1FB3E3" w14:textId="77777777" w:rsidR="009354B6" w:rsidRDefault="009354B6" w:rsidP="009354B6"/>
                          <w:p w14:paraId="6D44D138" w14:textId="77777777" w:rsidR="009354B6" w:rsidRDefault="009354B6" w:rsidP="009354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66F85" id="Cuadro de texto 23758" o:spid="_x0000_s1030" type="#_x0000_t202" style="position:absolute;margin-left:-16.75pt;margin-top:19pt;width:480.35pt;height:281.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" filled="f" stroked="f" strokeweight=".5pt">
                <v:textbox>
                  <w:txbxContent>
                    <w:p w14:paraId="193890A5" w14:textId="77777777" w:rsidR="009354B6" w:rsidRDefault="009354B6" w:rsidP="009354B6">
                      <w:pPr>
                        <w:jc w:val="center"/>
                        <w:rPr>
                          <w:rFonts w:ascii="Arial Narrow" w:hAnsi="Arial Narrow"/>
                          <w:b/>
                          <w:color w:val="FFFFFF" w:themeColor="background1"/>
                          <w:sz w:val="56"/>
                        </w:rPr>
                      </w:pPr>
                      <w:r>
                        <w:rPr>
                          <w:rFonts w:ascii="Arial Narrow" w:hAnsi="Arial Narrow"/>
                          <w:b/>
                          <w:color w:val="FFFFFF" w:themeColor="background1"/>
                          <w:sz w:val="56"/>
                        </w:rPr>
                        <w:t>ESCENARIO</w:t>
                      </w:r>
                      <w:r w:rsidRPr="004E6C50">
                        <w:rPr>
                          <w:rFonts w:ascii="Arial Narrow" w:hAnsi="Arial Narrow"/>
                          <w:b/>
                          <w:color w:val="FFFFFF" w:themeColor="background1"/>
                          <w:sz w:val="56"/>
                        </w:rPr>
                        <w:t xml:space="preserve"> DE RIESGO </w:t>
                      </w:r>
                    </w:p>
                    <w:p w14:paraId="1388F7EA" w14:textId="2A11BEC4" w:rsidR="009354B6" w:rsidRDefault="009354B6" w:rsidP="009354B6">
                      <w:pPr>
                        <w:jc w:val="center"/>
                        <w:rPr>
                          <w:rFonts w:ascii="Arial Narrow" w:hAnsi="Arial Narrow"/>
                          <w:b/>
                          <w:color w:val="FFFFFF" w:themeColor="background1"/>
                          <w:sz w:val="56"/>
                        </w:rPr>
                      </w:pPr>
                      <w:r w:rsidRPr="004E6C50">
                        <w:rPr>
                          <w:rFonts w:ascii="Arial Narrow" w:hAnsi="Arial Narrow"/>
                          <w:b/>
                          <w:color w:val="FFFFFF" w:themeColor="background1"/>
                          <w:sz w:val="56"/>
                        </w:rPr>
                        <w:t xml:space="preserve">POR </w:t>
                      </w:r>
                      <w:r>
                        <w:rPr>
                          <w:rFonts w:ascii="Arial Narrow" w:hAnsi="Arial Narrow"/>
                          <w:b/>
                          <w:color w:val="FFFFFF" w:themeColor="background1"/>
                          <w:sz w:val="56"/>
                        </w:rPr>
                        <w:t>BAJAS TEMPERATURAS</w:t>
                      </w:r>
                    </w:p>
                    <w:p w14:paraId="05D04138" w14:textId="288C26D7" w:rsidR="009354B6" w:rsidRPr="009354B6" w:rsidRDefault="009354B6" w:rsidP="009354B6">
                      <w:pPr>
                        <w:jc w:val="center"/>
                        <w:rPr>
                          <w:rFonts w:ascii="Arial Narrow" w:hAnsi="Arial Narrow"/>
                          <w:b/>
                          <w:color w:val="FFFFFF" w:themeColor="background1"/>
                          <w:sz w:val="44"/>
                        </w:rPr>
                      </w:pPr>
                      <w:r w:rsidRPr="009354B6">
                        <w:rPr>
                          <w:rFonts w:ascii="Arial Narrow" w:hAnsi="Arial Narrow"/>
                          <w:b/>
                          <w:color w:val="FFFFFF" w:themeColor="background1"/>
                          <w:sz w:val="44"/>
                        </w:rPr>
                        <w:t>SEGÚN EL PRONÓSTICO PARA ABRIL - JUNIO 2020</w:t>
                      </w:r>
                    </w:p>
                    <w:p w14:paraId="23BAE1AB" w14:textId="77777777" w:rsidR="009354B6" w:rsidRDefault="009354B6" w:rsidP="009354B6">
                      <w:pPr>
                        <w:jc w:val="center"/>
                        <w:rPr>
                          <w:rFonts w:ascii="Arial Narrow" w:hAnsi="Arial Narrow"/>
                          <w:color w:val="FFFFFF" w:themeColor="background1"/>
                          <w:sz w:val="36"/>
                        </w:rPr>
                      </w:pPr>
                    </w:p>
                    <w:p w14:paraId="089B97FD" w14:textId="01660C34" w:rsidR="009354B6" w:rsidRPr="009354B6" w:rsidRDefault="009354B6" w:rsidP="009354B6">
                      <w:pPr>
                        <w:jc w:val="center"/>
                        <w:rPr>
                          <w:rFonts w:ascii="Arial Narrow" w:hAnsi="Arial Narrow"/>
                          <w:color w:val="FFFFFF" w:themeColor="background1"/>
                          <w:sz w:val="36"/>
                        </w:rPr>
                      </w:pPr>
                      <w:r w:rsidRPr="009354B6">
                        <w:rPr>
                          <w:rFonts w:ascii="Arial Narrow" w:hAnsi="Arial Narrow"/>
                          <w:color w:val="FFFFFF" w:themeColor="background1"/>
                          <w:sz w:val="36"/>
                        </w:rPr>
                        <w:t xml:space="preserve">(Basado en </w:t>
                      </w:r>
                      <w:r>
                        <w:rPr>
                          <w:rFonts w:ascii="Arial Narrow" w:hAnsi="Arial Narrow"/>
                          <w:color w:val="FFFFFF" w:themeColor="background1"/>
                          <w:sz w:val="36"/>
                        </w:rPr>
                        <w:t xml:space="preserve">el </w:t>
                      </w:r>
                      <w:r w:rsidRPr="009354B6">
                        <w:rPr>
                          <w:rFonts w:ascii="Arial Narrow" w:hAnsi="Arial Narrow"/>
                          <w:color w:val="FFFFFF" w:themeColor="background1"/>
                          <w:sz w:val="36"/>
                        </w:rPr>
                        <w:t>Informe Técnico N°</w:t>
                      </w:r>
                      <w:r>
                        <w:rPr>
                          <w:rFonts w:ascii="Arial Narrow" w:hAnsi="Arial Narrow"/>
                          <w:color w:val="FFFFFF" w:themeColor="background1"/>
                          <w:sz w:val="36"/>
                        </w:rPr>
                        <w:t xml:space="preserve"> </w:t>
                      </w:r>
                      <w:r w:rsidRPr="009354B6">
                        <w:rPr>
                          <w:rFonts w:ascii="Arial Narrow" w:hAnsi="Arial Narrow"/>
                          <w:color w:val="FFFFFF" w:themeColor="background1"/>
                          <w:sz w:val="36"/>
                        </w:rPr>
                        <w:t>03-2020/SENAMHI-DMA-SPC)</w:t>
                      </w:r>
                    </w:p>
                    <w:p w14:paraId="54227F6E" w14:textId="77777777" w:rsidR="009354B6" w:rsidRDefault="009354B6" w:rsidP="009354B6">
                      <w:pPr>
                        <w:jc w:val="center"/>
                        <w:rPr>
                          <w:rFonts w:ascii="Arial Narrow" w:hAnsi="Arial Narrow"/>
                          <w:b/>
                          <w:color w:val="FFFFFF" w:themeColor="background1"/>
                          <w:sz w:val="56"/>
                        </w:rPr>
                      </w:pPr>
                    </w:p>
                    <w:p w14:paraId="4A7F737B" w14:textId="77777777" w:rsidR="009354B6" w:rsidRDefault="009354B6" w:rsidP="009354B6">
                      <w:pPr>
                        <w:jc w:val="center"/>
                        <w:rPr>
                          <w:rFonts w:ascii="Arial Narrow" w:hAnsi="Arial Narrow"/>
                          <w:b/>
                          <w:color w:val="FFFFFF" w:themeColor="background1"/>
                          <w:sz w:val="56"/>
                        </w:rPr>
                      </w:pPr>
                    </w:p>
                    <w:p w14:paraId="167E0B54" w14:textId="3A57EFA6" w:rsidR="009354B6" w:rsidRPr="004E6C50" w:rsidRDefault="009354B6" w:rsidP="009354B6">
                      <w:pPr>
                        <w:jc w:val="center"/>
                        <w:rPr>
                          <w:rFonts w:ascii="Arial Narrow" w:hAnsi="Arial Narrow"/>
                          <w:b/>
                          <w:color w:val="FFFFFF" w:themeColor="background1"/>
                          <w:sz w:val="36"/>
                        </w:rPr>
                      </w:pPr>
                      <w:r>
                        <w:rPr>
                          <w:rFonts w:ascii="Arial Narrow" w:hAnsi="Arial Narrow"/>
                          <w:b/>
                          <w:color w:val="FFFFFF" w:themeColor="background1"/>
                          <w:sz w:val="36"/>
                        </w:rPr>
                        <w:t>ABRIL 2020</w:t>
                      </w:r>
                    </w:p>
                    <w:p w14:paraId="7C856097" w14:textId="77777777" w:rsidR="009354B6" w:rsidRDefault="009354B6" w:rsidP="009354B6"/>
                    <w:p w14:paraId="23D78136" w14:textId="77777777" w:rsidR="009354B6" w:rsidRDefault="009354B6" w:rsidP="009354B6"/>
                    <w:p w14:paraId="1D84ADF1" w14:textId="77777777" w:rsidR="009354B6" w:rsidRDefault="009354B6" w:rsidP="009354B6"/>
                    <w:p w14:paraId="0611A84F" w14:textId="77777777" w:rsidR="009354B6" w:rsidRDefault="009354B6" w:rsidP="009354B6"/>
                    <w:p w14:paraId="6E728330" w14:textId="77777777" w:rsidR="009354B6" w:rsidRDefault="009354B6" w:rsidP="009354B6"/>
                    <w:p w14:paraId="3A1FB3E3" w14:textId="77777777" w:rsidR="009354B6" w:rsidRDefault="009354B6" w:rsidP="009354B6"/>
                    <w:p w14:paraId="6D44D138" w14:textId="77777777" w:rsidR="009354B6" w:rsidRDefault="009354B6" w:rsidP="009354B6"/>
                  </w:txbxContent>
                </v:textbox>
                <w10:wrap anchorx="margin"/>
              </v:shape>
            </w:pict>
          </mc:Fallback>
        </mc:AlternateContent>
      </w:r>
    </w:p>
    <w:p w14:paraId="46174C2D" w14:textId="25D64D3B" w:rsidR="009354B6" w:rsidRPr="00D0729F" w:rsidRDefault="009354B6" w:rsidP="00EF3D96">
      <w:pPr>
        <w:rPr>
          <w:rFonts w:ascii="Century Gothic" w:hAnsi="Century Gothic"/>
          <w:b/>
        </w:rPr>
      </w:pPr>
    </w:p>
    <w:p w14:paraId="06D23B02" w14:textId="5DAFAA36" w:rsidR="009354B6" w:rsidRPr="00D0729F" w:rsidRDefault="009354B6" w:rsidP="00EF3D96">
      <w:pPr>
        <w:rPr>
          <w:rFonts w:ascii="Century Gothic" w:hAnsi="Century Gothic"/>
          <w:b/>
        </w:rPr>
      </w:pPr>
    </w:p>
    <w:p w14:paraId="4A2E7B57" w14:textId="77777777" w:rsidR="009354B6" w:rsidRPr="00D0729F" w:rsidRDefault="009354B6" w:rsidP="00EF3D96">
      <w:pPr>
        <w:rPr>
          <w:rFonts w:ascii="Century Gothic" w:hAnsi="Century Gothic"/>
          <w:b/>
        </w:rPr>
      </w:pPr>
    </w:p>
    <w:p w14:paraId="743E9A9C" w14:textId="2C1A0D91" w:rsidR="009354B6" w:rsidRPr="00D0729F" w:rsidRDefault="009354B6" w:rsidP="00EF3D96">
      <w:pPr>
        <w:rPr>
          <w:rFonts w:ascii="Century Gothic" w:hAnsi="Century Gothic"/>
          <w:b/>
        </w:rPr>
      </w:pPr>
    </w:p>
    <w:p w14:paraId="20BE42FE" w14:textId="0F26E3B9" w:rsidR="009354B6" w:rsidRPr="00D0729F" w:rsidRDefault="009354B6" w:rsidP="00EF3D96">
      <w:pPr>
        <w:rPr>
          <w:rFonts w:ascii="Century Gothic" w:hAnsi="Century Gothic"/>
          <w:b/>
        </w:rPr>
      </w:pPr>
    </w:p>
    <w:p w14:paraId="3E1CC88A" w14:textId="6BA3C262" w:rsidR="009354B6" w:rsidRPr="00D0729F" w:rsidRDefault="009354B6" w:rsidP="00EF3D96">
      <w:pPr>
        <w:rPr>
          <w:rFonts w:ascii="Century Gothic" w:hAnsi="Century Gothic"/>
          <w:b/>
        </w:rPr>
      </w:pPr>
    </w:p>
    <w:p w14:paraId="71462DCC" w14:textId="35E7A8BA" w:rsidR="009354B6" w:rsidRPr="00D0729F" w:rsidRDefault="009354B6" w:rsidP="00EF3D96">
      <w:pPr>
        <w:rPr>
          <w:rFonts w:ascii="Century Gothic" w:hAnsi="Century Gothic"/>
          <w:b/>
        </w:rPr>
      </w:pPr>
    </w:p>
    <w:p w14:paraId="2C57D8E1" w14:textId="2BDCE846" w:rsidR="009354B6" w:rsidRPr="00D0729F" w:rsidRDefault="009354B6" w:rsidP="00EF3D96">
      <w:pPr>
        <w:rPr>
          <w:rFonts w:ascii="Century Gothic" w:hAnsi="Century Gothic"/>
          <w:b/>
        </w:rPr>
      </w:pPr>
    </w:p>
    <w:p w14:paraId="41280DA0" w14:textId="77777777" w:rsidR="009354B6" w:rsidRPr="00D0729F" w:rsidRDefault="009354B6" w:rsidP="00EF3D96">
      <w:pPr>
        <w:rPr>
          <w:rFonts w:ascii="Century Gothic" w:hAnsi="Century Gothic"/>
          <w:b/>
        </w:rPr>
      </w:pPr>
    </w:p>
    <w:p w14:paraId="389F7D74" w14:textId="77777777" w:rsidR="009354B6" w:rsidRPr="00D0729F" w:rsidRDefault="009354B6" w:rsidP="00EF3D96">
      <w:pPr>
        <w:rPr>
          <w:rFonts w:ascii="Century Gothic" w:hAnsi="Century Gothic"/>
          <w:b/>
        </w:rPr>
      </w:pPr>
    </w:p>
    <w:p w14:paraId="599CAC2C" w14:textId="77777777" w:rsidR="009354B6" w:rsidRPr="00D0729F" w:rsidRDefault="009354B6" w:rsidP="00EF3D96">
      <w:pPr>
        <w:rPr>
          <w:rFonts w:ascii="Century Gothic" w:hAnsi="Century Gothic"/>
          <w:b/>
        </w:rPr>
      </w:pPr>
    </w:p>
    <w:p w14:paraId="6A85F670" w14:textId="16534DA9" w:rsidR="009354B6" w:rsidRPr="00D0729F" w:rsidRDefault="009354B6" w:rsidP="00EF3D96">
      <w:pPr>
        <w:rPr>
          <w:rFonts w:ascii="Century Gothic" w:hAnsi="Century Gothic"/>
          <w:b/>
        </w:rPr>
      </w:pPr>
    </w:p>
    <w:p w14:paraId="304C1A74" w14:textId="1CB847F4" w:rsidR="009354B6" w:rsidRPr="00D0729F" w:rsidRDefault="009354B6" w:rsidP="00EF3D96">
      <w:pPr>
        <w:rPr>
          <w:rFonts w:ascii="Century Gothic" w:hAnsi="Century Gothic"/>
          <w:b/>
        </w:rPr>
      </w:pPr>
    </w:p>
    <w:p w14:paraId="729F9FF7" w14:textId="77777777" w:rsidR="009354B6" w:rsidRPr="00D0729F" w:rsidRDefault="009354B6" w:rsidP="00EF3D96">
      <w:pPr>
        <w:rPr>
          <w:rFonts w:ascii="Century Gothic" w:hAnsi="Century Gothic"/>
          <w:b/>
        </w:rPr>
      </w:pPr>
    </w:p>
    <w:p w14:paraId="70C8C009" w14:textId="77777777" w:rsidR="009354B6" w:rsidRPr="00D0729F" w:rsidRDefault="009354B6" w:rsidP="00EF3D96">
      <w:pPr>
        <w:rPr>
          <w:rFonts w:ascii="Century Gothic" w:hAnsi="Century Gothic"/>
          <w:b/>
        </w:rPr>
      </w:pPr>
    </w:p>
    <w:p w14:paraId="607C1C78" w14:textId="77777777" w:rsidR="009354B6" w:rsidRPr="00D0729F" w:rsidRDefault="009354B6" w:rsidP="00EF3D96">
      <w:pPr>
        <w:rPr>
          <w:rFonts w:ascii="Century Gothic" w:hAnsi="Century Gothic"/>
          <w:b/>
        </w:rPr>
      </w:pPr>
    </w:p>
    <w:p w14:paraId="145D0389" w14:textId="77777777" w:rsidR="009354B6" w:rsidRPr="00D0729F" w:rsidRDefault="009354B6" w:rsidP="00EF3D96">
      <w:pPr>
        <w:rPr>
          <w:rFonts w:ascii="Century Gothic" w:hAnsi="Century Gothic"/>
          <w:b/>
        </w:rPr>
      </w:pPr>
    </w:p>
    <w:p w14:paraId="4F5D4D60" w14:textId="77777777" w:rsidR="009354B6" w:rsidRPr="00D0729F" w:rsidRDefault="009354B6" w:rsidP="00EF3D96">
      <w:pPr>
        <w:rPr>
          <w:rFonts w:ascii="Century Gothic" w:hAnsi="Century Gothic"/>
          <w:b/>
        </w:rPr>
      </w:pPr>
    </w:p>
    <w:p w14:paraId="496E34F7" w14:textId="77777777" w:rsidR="009354B6" w:rsidRPr="00D0729F" w:rsidRDefault="009354B6" w:rsidP="00EF3D96">
      <w:pPr>
        <w:rPr>
          <w:rFonts w:ascii="Century Gothic" w:hAnsi="Century Gothic"/>
          <w:b/>
        </w:rPr>
      </w:pPr>
    </w:p>
    <w:p w14:paraId="23F2C073" w14:textId="77777777" w:rsidR="009354B6" w:rsidRPr="00D0729F" w:rsidRDefault="009354B6" w:rsidP="00EF3D96">
      <w:pPr>
        <w:rPr>
          <w:rFonts w:ascii="Century Gothic" w:hAnsi="Century Gothic"/>
          <w:b/>
        </w:rPr>
      </w:pPr>
    </w:p>
    <w:p w14:paraId="32CDB1A7" w14:textId="77777777" w:rsidR="009354B6" w:rsidRPr="00D0729F" w:rsidRDefault="009354B6" w:rsidP="00EF3D96">
      <w:pPr>
        <w:rPr>
          <w:rFonts w:ascii="Century Gothic" w:hAnsi="Century Gothic"/>
          <w:b/>
        </w:rPr>
      </w:pPr>
    </w:p>
    <w:p w14:paraId="18251E26" w14:textId="77777777" w:rsidR="009354B6" w:rsidRPr="00D0729F" w:rsidRDefault="009354B6" w:rsidP="00EF3D96">
      <w:pPr>
        <w:rPr>
          <w:rFonts w:ascii="Century Gothic" w:hAnsi="Century Gothic"/>
          <w:b/>
        </w:rPr>
      </w:pPr>
    </w:p>
    <w:p w14:paraId="63026069" w14:textId="77777777" w:rsidR="009354B6" w:rsidRPr="00D0729F" w:rsidRDefault="009354B6" w:rsidP="00EF3D96">
      <w:pPr>
        <w:rPr>
          <w:rFonts w:ascii="Century Gothic" w:hAnsi="Century Gothic"/>
          <w:b/>
        </w:rPr>
      </w:pPr>
    </w:p>
    <w:p w14:paraId="5EAEC285" w14:textId="77777777" w:rsidR="00643117" w:rsidRPr="00D0729F" w:rsidRDefault="00484226" w:rsidP="005F6367">
      <w:pPr>
        <w:pStyle w:val="Ttulo1"/>
      </w:pPr>
      <w:r w:rsidRPr="00D0729F">
        <w:t>INTRODUCCIÓN</w:t>
      </w:r>
    </w:p>
    <w:p w14:paraId="71695303" w14:textId="77777777" w:rsidR="00643117" w:rsidRPr="00D0729F" w:rsidRDefault="00643117" w:rsidP="00643117">
      <w:pPr>
        <w:spacing w:line="360" w:lineRule="auto"/>
        <w:jc w:val="both"/>
        <w:rPr>
          <w:rFonts w:ascii="Century Gothic" w:hAnsi="Century Gothic" w:cs="Arial"/>
          <w:sz w:val="22"/>
          <w:szCs w:val="22"/>
        </w:rPr>
      </w:pPr>
    </w:p>
    <w:p w14:paraId="70A28D1A" w14:textId="77777777" w:rsidR="0059331B" w:rsidRPr="00D0729F" w:rsidRDefault="0059331B" w:rsidP="0059331B">
      <w:pPr>
        <w:spacing w:line="360" w:lineRule="auto"/>
        <w:jc w:val="both"/>
        <w:rPr>
          <w:rFonts w:ascii="Century Gothic" w:hAnsi="Century Gothic" w:cs="Arial"/>
          <w:sz w:val="20"/>
          <w:szCs w:val="22"/>
        </w:rPr>
      </w:pPr>
      <w:r w:rsidRPr="00D0729F">
        <w:rPr>
          <w:rFonts w:ascii="Century Gothic" w:hAnsi="Century Gothic" w:cs="Arial"/>
          <w:sz w:val="20"/>
          <w:szCs w:val="22"/>
        </w:rPr>
        <w:t>En general, la temperatura del aire a nivel nacional, empieza a disminuir paulatinamente desde el mes de abril, acentuándose el descenso en la estación de invierno (junio-agosto) para luego empezar su incremento hacia los meses de verano.</w:t>
      </w:r>
    </w:p>
    <w:p w14:paraId="270C17C2" w14:textId="77777777" w:rsidR="0059331B" w:rsidRPr="00D0729F" w:rsidRDefault="0059331B" w:rsidP="0059331B">
      <w:pPr>
        <w:spacing w:line="360" w:lineRule="auto"/>
        <w:jc w:val="both"/>
        <w:rPr>
          <w:rFonts w:ascii="Century Gothic" w:hAnsi="Century Gothic" w:cs="Arial"/>
          <w:sz w:val="20"/>
          <w:szCs w:val="22"/>
        </w:rPr>
      </w:pPr>
    </w:p>
    <w:p w14:paraId="15F823F4" w14:textId="47A5055F" w:rsidR="0059331B" w:rsidRPr="00D0729F" w:rsidRDefault="0059331B" w:rsidP="0059331B">
      <w:pPr>
        <w:spacing w:line="360" w:lineRule="auto"/>
        <w:jc w:val="both"/>
        <w:rPr>
          <w:rFonts w:ascii="Century Gothic" w:hAnsi="Century Gothic" w:cs="Arial"/>
          <w:sz w:val="20"/>
          <w:szCs w:val="22"/>
        </w:rPr>
      </w:pPr>
      <w:r w:rsidRPr="00D0729F">
        <w:rPr>
          <w:rFonts w:ascii="Century Gothic" w:hAnsi="Century Gothic" w:cs="Arial"/>
          <w:sz w:val="20"/>
          <w:szCs w:val="22"/>
        </w:rPr>
        <w:t>La temporada de las bajas temperaturas, se caracteri</w:t>
      </w:r>
      <w:r w:rsidR="00BA72BF" w:rsidRPr="00D0729F">
        <w:rPr>
          <w:rFonts w:ascii="Century Gothic" w:hAnsi="Century Gothic" w:cs="Arial"/>
          <w:sz w:val="20"/>
          <w:szCs w:val="22"/>
        </w:rPr>
        <w:t xml:space="preserve">za por la presencia de heladas con </w:t>
      </w:r>
      <w:r w:rsidR="00537406" w:rsidRPr="00D0729F">
        <w:rPr>
          <w:rFonts w:ascii="Century Gothic" w:hAnsi="Century Gothic" w:cs="Arial"/>
          <w:sz w:val="20"/>
          <w:szCs w:val="22"/>
        </w:rPr>
        <w:t xml:space="preserve">mayor frecuencia e </w:t>
      </w:r>
      <w:r w:rsidRPr="00D0729F">
        <w:rPr>
          <w:rFonts w:ascii="Century Gothic" w:hAnsi="Century Gothic" w:cs="Arial"/>
          <w:sz w:val="20"/>
          <w:szCs w:val="22"/>
        </w:rPr>
        <w:t>intensidad</w:t>
      </w:r>
      <w:r w:rsidR="00BA72BF" w:rsidRPr="00D0729F">
        <w:rPr>
          <w:rFonts w:ascii="Century Gothic" w:hAnsi="Century Gothic" w:cs="Arial"/>
          <w:sz w:val="20"/>
          <w:szCs w:val="22"/>
        </w:rPr>
        <w:t>, en la sierra</w:t>
      </w:r>
      <w:r w:rsidRPr="00D0729F">
        <w:rPr>
          <w:rFonts w:ascii="Century Gothic" w:hAnsi="Century Gothic" w:cs="Arial"/>
          <w:sz w:val="20"/>
          <w:szCs w:val="22"/>
        </w:rPr>
        <w:t xml:space="preserve">, </w:t>
      </w:r>
      <w:r w:rsidR="00BA72BF" w:rsidRPr="00D0729F">
        <w:rPr>
          <w:rFonts w:ascii="Century Gothic" w:hAnsi="Century Gothic" w:cs="Arial"/>
          <w:sz w:val="20"/>
          <w:szCs w:val="22"/>
        </w:rPr>
        <w:t xml:space="preserve">y </w:t>
      </w:r>
      <w:r w:rsidR="00AE7C8B" w:rsidRPr="00D0729F">
        <w:rPr>
          <w:rFonts w:ascii="Century Gothic" w:hAnsi="Century Gothic" w:cs="Arial"/>
          <w:sz w:val="20"/>
          <w:szCs w:val="22"/>
        </w:rPr>
        <w:t>acompañada</w:t>
      </w:r>
      <w:r w:rsidRPr="00D0729F">
        <w:rPr>
          <w:rFonts w:ascii="Century Gothic" w:hAnsi="Century Gothic" w:cs="Arial"/>
          <w:sz w:val="20"/>
          <w:szCs w:val="22"/>
        </w:rPr>
        <w:t xml:space="preserve"> </w:t>
      </w:r>
      <w:r w:rsidR="00BA72BF" w:rsidRPr="00D0729F">
        <w:rPr>
          <w:rFonts w:ascii="Century Gothic" w:hAnsi="Century Gothic" w:cs="Arial"/>
          <w:sz w:val="20"/>
          <w:szCs w:val="22"/>
        </w:rPr>
        <w:t xml:space="preserve">en ocasiones </w:t>
      </w:r>
      <w:r w:rsidRPr="00D0729F">
        <w:rPr>
          <w:rFonts w:ascii="Century Gothic" w:hAnsi="Century Gothic" w:cs="Arial"/>
          <w:sz w:val="20"/>
          <w:szCs w:val="22"/>
        </w:rPr>
        <w:t xml:space="preserve">con la </w:t>
      </w:r>
      <w:r w:rsidR="00537406" w:rsidRPr="00D0729F">
        <w:rPr>
          <w:rFonts w:ascii="Century Gothic" w:hAnsi="Century Gothic" w:cs="Arial"/>
          <w:sz w:val="20"/>
          <w:szCs w:val="22"/>
        </w:rPr>
        <w:t xml:space="preserve">ocurrencia </w:t>
      </w:r>
      <w:r w:rsidRPr="00D0729F">
        <w:rPr>
          <w:rFonts w:ascii="Century Gothic" w:hAnsi="Century Gothic" w:cs="Arial"/>
          <w:sz w:val="20"/>
          <w:szCs w:val="22"/>
        </w:rPr>
        <w:t xml:space="preserve">de </w:t>
      </w:r>
      <w:r w:rsidR="00BA72BF" w:rsidRPr="00D0729F">
        <w:rPr>
          <w:rFonts w:ascii="Century Gothic" w:hAnsi="Century Gothic" w:cs="Arial"/>
          <w:sz w:val="20"/>
          <w:szCs w:val="22"/>
        </w:rPr>
        <w:t xml:space="preserve">granizadas y </w:t>
      </w:r>
      <w:r w:rsidRPr="00D0729F">
        <w:rPr>
          <w:rFonts w:ascii="Century Gothic" w:hAnsi="Century Gothic" w:cs="Arial"/>
          <w:sz w:val="20"/>
          <w:szCs w:val="22"/>
        </w:rPr>
        <w:t>nevadas</w:t>
      </w:r>
      <w:r w:rsidR="00BA72BF" w:rsidRPr="00D0729F">
        <w:rPr>
          <w:rFonts w:ascii="Century Gothic" w:hAnsi="Century Gothic" w:cs="Arial"/>
          <w:sz w:val="20"/>
          <w:szCs w:val="22"/>
        </w:rPr>
        <w:t>,</w:t>
      </w:r>
      <w:r w:rsidRPr="00D0729F">
        <w:rPr>
          <w:rFonts w:ascii="Century Gothic" w:hAnsi="Century Gothic" w:cs="Arial"/>
          <w:sz w:val="20"/>
          <w:szCs w:val="22"/>
        </w:rPr>
        <w:t xml:space="preserve"> </w:t>
      </w:r>
      <w:r w:rsidR="00537406" w:rsidRPr="00D0729F">
        <w:rPr>
          <w:rFonts w:ascii="Century Gothic" w:hAnsi="Century Gothic" w:cs="Arial"/>
          <w:sz w:val="20"/>
          <w:szCs w:val="22"/>
        </w:rPr>
        <w:t xml:space="preserve">en </w:t>
      </w:r>
      <w:r w:rsidR="00BA72BF" w:rsidRPr="00D0729F">
        <w:rPr>
          <w:rFonts w:ascii="Century Gothic" w:hAnsi="Century Gothic" w:cs="Arial"/>
          <w:sz w:val="20"/>
          <w:szCs w:val="22"/>
        </w:rPr>
        <w:t xml:space="preserve">las </w:t>
      </w:r>
      <w:r w:rsidR="00537406" w:rsidRPr="00D0729F">
        <w:rPr>
          <w:rFonts w:ascii="Century Gothic" w:hAnsi="Century Gothic" w:cs="Arial"/>
          <w:sz w:val="20"/>
          <w:szCs w:val="22"/>
        </w:rPr>
        <w:t>zonas alto andinas</w:t>
      </w:r>
      <w:r w:rsidRPr="00D0729F">
        <w:rPr>
          <w:rFonts w:ascii="Century Gothic" w:hAnsi="Century Gothic" w:cs="Arial"/>
          <w:sz w:val="20"/>
          <w:szCs w:val="22"/>
        </w:rPr>
        <w:t>.</w:t>
      </w:r>
    </w:p>
    <w:p w14:paraId="6B87FD23" w14:textId="77777777" w:rsidR="0059331B" w:rsidRPr="00D0729F" w:rsidRDefault="0059331B" w:rsidP="0059331B">
      <w:pPr>
        <w:spacing w:line="360" w:lineRule="auto"/>
        <w:jc w:val="both"/>
        <w:rPr>
          <w:rFonts w:ascii="Century Gothic" w:hAnsi="Century Gothic" w:cs="Arial"/>
          <w:sz w:val="20"/>
          <w:szCs w:val="22"/>
        </w:rPr>
      </w:pPr>
    </w:p>
    <w:p w14:paraId="5B071C14" w14:textId="3199995F" w:rsidR="000E699E" w:rsidRPr="00D0729F" w:rsidRDefault="000E699E" w:rsidP="000E699E">
      <w:pPr>
        <w:spacing w:line="360" w:lineRule="auto"/>
        <w:jc w:val="both"/>
        <w:rPr>
          <w:rFonts w:ascii="Century Gothic" w:hAnsi="Century Gothic" w:cs="Arial"/>
          <w:sz w:val="20"/>
          <w:szCs w:val="22"/>
        </w:rPr>
      </w:pPr>
      <w:r w:rsidRPr="00D0729F">
        <w:rPr>
          <w:rFonts w:ascii="Century Gothic" w:hAnsi="Century Gothic" w:cs="Arial"/>
          <w:sz w:val="20"/>
          <w:szCs w:val="22"/>
        </w:rPr>
        <w:t xml:space="preserve">Para el desarrollo de este documento se </w:t>
      </w:r>
      <w:r w:rsidR="00BA72BF" w:rsidRPr="00D0729F">
        <w:rPr>
          <w:rFonts w:ascii="Century Gothic" w:hAnsi="Century Gothic" w:cs="Arial"/>
          <w:sz w:val="20"/>
          <w:szCs w:val="22"/>
        </w:rPr>
        <w:t>contó</w:t>
      </w:r>
      <w:r w:rsidRPr="00D0729F">
        <w:rPr>
          <w:rFonts w:ascii="Century Gothic" w:hAnsi="Century Gothic" w:cs="Arial"/>
          <w:sz w:val="20"/>
          <w:szCs w:val="22"/>
        </w:rPr>
        <w:t xml:space="preserve"> con la colaboración </w:t>
      </w:r>
      <w:r w:rsidR="00BA72BF" w:rsidRPr="00D0729F">
        <w:rPr>
          <w:rFonts w:ascii="Century Gothic" w:hAnsi="Century Gothic" w:cs="Arial"/>
          <w:sz w:val="20"/>
          <w:szCs w:val="22"/>
        </w:rPr>
        <w:t>de</w:t>
      </w:r>
      <w:r w:rsidRPr="00D0729F">
        <w:rPr>
          <w:rFonts w:ascii="Century Gothic" w:hAnsi="Century Gothic" w:cs="Arial"/>
          <w:sz w:val="20"/>
          <w:szCs w:val="22"/>
        </w:rPr>
        <w:t xml:space="preserve">l Servicio Nacional de Meteorología e Hidrología </w:t>
      </w:r>
      <w:r w:rsidR="00537406" w:rsidRPr="00D0729F">
        <w:rPr>
          <w:rFonts w:ascii="Century Gothic" w:hAnsi="Century Gothic" w:cs="Arial"/>
          <w:sz w:val="20"/>
          <w:szCs w:val="22"/>
        </w:rPr>
        <w:t xml:space="preserve">del Perú </w:t>
      </w:r>
      <w:r w:rsidRPr="00D0729F">
        <w:rPr>
          <w:rFonts w:ascii="Century Gothic" w:hAnsi="Century Gothic" w:cs="Arial"/>
          <w:sz w:val="20"/>
          <w:szCs w:val="22"/>
        </w:rPr>
        <w:t xml:space="preserve">(SENAMHI), </w:t>
      </w:r>
      <w:r w:rsidR="00BA72BF" w:rsidRPr="00D0729F">
        <w:rPr>
          <w:rFonts w:ascii="Century Gothic" w:hAnsi="Century Gothic" w:cs="Arial"/>
          <w:sz w:val="20"/>
          <w:szCs w:val="22"/>
        </w:rPr>
        <w:t>entidad pública que proporciona</w:t>
      </w:r>
      <w:r w:rsidRPr="00D0729F">
        <w:rPr>
          <w:rFonts w:ascii="Century Gothic" w:hAnsi="Century Gothic" w:cs="Arial"/>
          <w:sz w:val="20"/>
          <w:szCs w:val="22"/>
        </w:rPr>
        <w:t xml:space="preserve"> información </w:t>
      </w:r>
      <w:r w:rsidR="0038357A" w:rsidRPr="00D0729F">
        <w:rPr>
          <w:rFonts w:ascii="Century Gothic" w:hAnsi="Century Gothic" w:cs="Arial"/>
          <w:sz w:val="20"/>
          <w:szCs w:val="22"/>
        </w:rPr>
        <w:t xml:space="preserve">climatológica </w:t>
      </w:r>
      <w:r w:rsidRPr="00D0729F">
        <w:rPr>
          <w:rFonts w:ascii="Century Gothic" w:hAnsi="Century Gothic" w:cs="Arial"/>
          <w:sz w:val="20"/>
          <w:szCs w:val="22"/>
        </w:rPr>
        <w:t>confiable</w:t>
      </w:r>
      <w:r w:rsidR="00BA72BF" w:rsidRPr="00D0729F">
        <w:rPr>
          <w:rFonts w:ascii="Century Gothic" w:hAnsi="Century Gothic" w:cs="Arial"/>
          <w:sz w:val="20"/>
          <w:szCs w:val="22"/>
        </w:rPr>
        <w:t>, para identificar las zonas más susceptibles a las bajas temperaturas</w:t>
      </w:r>
      <w:r w:rsidRPr="00D0729F">
        <w:rPr>
          <w:rFonts w:ascii="Century Gothic" w:hAnsi="Century Gothic" w:cs="Arial"/>
          <w:sz w:val="20"/>
          <w:szCs w:val="22"/>
        </w:rPr>
        <w:t xml:space="preserve">.  </w:t>
      </w:r>
      <w:r w:rsidR="00BA72BF" w:rsidRPr="00D0729F">
        <w:rPr>
          <w:rFonts w:ascii="Century Gothic" w:hAnsi="Century Gothic" w:cs="Arial"/>
          <w:sz w:val="20"/>
          <w:szCs w:val="22"/>
        </w:rPr>
        <w:t>Asimismo, e</w:t>
      </w:r>
      <w:r w:rsidRPr="00D0729F">
        <w:rPr>
          <w:rFonts w:ascii="Century Gothic" w:hAnsi="Century Gothic" w:cs="Arial"/>
          <w:sz w:val="20"/>
          <w:szCs w:val="22"/>
        </w:rPr>
        <w:t xml:space="preserve">l Instituto Nacional de Estadística e Informática (INEI) </w:t>
      </w:r>
      <w:r w:rsidR="00BA72BF" w:rsidRPr="00D0729F">
        <w:rPr>
          <w:rFonts w:ascii="Century Gothic" w:hAnsi="Century Gothic" w:cs="Arial"/>
          <w:sz w:val="20"/>
          <w:szCs w:val="22"/>
        </w:rPr>
        <w:t xml:space="preserve">que </w:t>
      </w:r>
      <w:r w:rsidRPr="00D0729F">
        <w:rPr>
          <w:rFonts w:ascii="Century Gothic" w:hAnsi="Century Gothic" w:cs="Arial"/>
          <w:sz w:val="20"/>
          <w:szCs w:val="22"/>
        </w:rPr>
        <w:t>brindó información estadística corresp</w:t>
      </w:r>
      <w:r w:rsidR="00563918" w:rsidRPr="00D0729F">
        <w:rPr>
          <w:rFonts w:ascii="Century Gothic" w:hAnsi="Century Gothic" w:cs="Arial"/>
          <w:sz w:val="20"/>
          <w:szCs w:val="22"/>
        </w:rPr>
        <w:t>ondiente a población y vivienda</w:t>
      </w:r>
      <w:r w:rsidR="00BA72BF" w:rsidRPr="00D0729F">
        <w:rPr>
          <w:rFonts w:ascii="Century Gothic" w:hAnsi="Century Gothic" w:cs="Arial"/>
          <w:sz w:val="20"/>
          <w:szCs w:val="22"/>
        </w:rPr>
        <w:t xml:space="preserve"> corresp</w:t>
      </w:r>
      <w:r w:rsidR="000C4089" w:rsidRPr="00D0729F">
        <w:rPr>
          <w:rFonts w:ascii="Century Gothic" w:hAnsi="Century Gothic" w:cs="Arial"/>
          <w:sz w:val="20"/>
          <w:szCs w:val="22"/>
        </w:rPr>
        <w:t>ondiente al Censo Nacional 2017 y</w:t>
      </w:r>
      <w:r w:rsidR="00BA72BF" w:rsidRPr="00D0729F">
        <w:rPr>
          <w:rFonts w:ascii="Century Gothic" w:hAnsi="Century Gothic" w:cs="Arial"/>
          <w:sz w:val="20"/>
          <w:szCs w:val="22"/>
        </w:rPr>
        <w:t xml:space="preserve"> </w:t>
      </w:r>
      <w:r w:rsidRPr="00D0729F">
        <w:rPr>
          <w:rFonts w:ascii="Century Gothic" w:hAnsi="Century Gothic" w:cs="Arial"/>
          <w:sz w:val="20"/>
          <w:szCs w:val="22"/>
        </w:rPr>
        <w:t xml:space="preserve">el Ministerio de Salud (MINSA) para </w:t>
      </w:r>
      <w:r w:rsidR="00421DDA" w:rsidRPr="00D0729F">
        <w:rPr>
          <w:rFonts w:ascii="Century Gothic" w:hAnsi="Century Gothic" w:cs="Arial"/>
          <w:sz w:val="20"/>
          <w:szCs w:val="22"/>
        </w:rPr>
        <w:t>el análisis de elementos los elementos expuestos</w:t>
      </w:r>
      <w:r w:rsidR="0038357A" w:rsidRPr="00D0729F">
        <w:rPr>
          <w:rFonts w:ascii="Century Gothic" w:hAnsi="Century Gothic" w:cs="Arial"/>
          <w:sz w:val="20"/>
          <w:szCs w:val="22"/>
        </w:rPr>
        <w:t>.</w:t>
      </w:r>
    </w:p>
    <w:p w14:paraId="3ACD088D" w14:textId="77777777" w:rsidR="000E699E" w:rsidRPr="00D0729F" w:rsidRDefault="000E699E" w:rsidP="000E699E">
      <w:pPr>
        <w:spacing w:line="360" w:lineRule="auto"/>
        <w:jc w:val="both"/>
        <w:rPr>
          <w:rFonts w:ascii="Century Gothic" w:hAnsi="Century Gothic" w:cs="Arial"/>
          <w:sz w:val="20"/>
          <w:szCs w:val="22"/>
        </w:rPr>
      </w:pPr>
    </w:p>
    <w:p w14:paraId="66CDE888" w14:textId="623C4E64" w:rsidR="00643117" w:rsidRPr="00D0729F" w:rsidRDefault="0059331B" w:rsidP="0038357A">
      <w:pPr>
        <w:spacing w:line="360" w:lineRule="auto"/>
        <w:jc w:val="both"/>
        <w:rPr>
          <w:rFonts w:ascii="Century Gothic" w:hAnsi="Century Gothic" w:cs="Arial"/>
          <w:sz w:val="20"/>
          <w:szCs w:val="22"/>
        </w:rPr>
      </w:pPr>
      <w:r w:rsidRPr="00D0729F">
        <w:rPr>
          <w:rFonts w:ascii="Century Gothic" w:hAnsi="Century Gothic" w:cs="Arial"/>
          <w:sz w:val="20"/>
          <w:szCs w:val="22"/>
        </w:rPr>
        <w:t xml:space="preserve">El presente escenario de riesgo </w:t>
      </w:r>
      <w:r w:rsidR="00563918" w:rsidRPr="00D0729F">
        <w:rPr>
          <w:rFonts w:ascii="Century Gothic" w:hAnsi="Century Gothic" w:cs="Arial"/>
          <w:sz w:val="20"/>
          <w:szCs w:val="22"/>
        </w:rPr>
        <w:t xml:space="preserve">permitirá </w:t>
      </w:r>
      <w:r w:rsidRPr="00D0729F">
        <w:rPr>
          <w:rFonts w:ascii="Century Gothic" w:hAnsi="Century Gothic" w:cs="Arial"/>
          <w:sz w:val="20"/>
          <w:szCs w:val="22"/>
        </w:rPr>
        <w:t xml:space="preserve">identificar los ámbitos geográficos con </w:t>
      </w:r>
      <w:r w:rsidR="000E699E" w:rsidRPr="00D0729F">
        <w:rPr>
          <w:rFonts w:ascii="Century Gothic" w:hAnsi="Century Gothic" w:cs="Arial"/>
          <w:sz w:val="20"/>
          <w:szCs w:val="22"/>
        </w:rPr>
        <w:t xml:space="preserve">mayor </w:t>
      </w:r>
      <w:r w:rsidR="00563918" w:rsidRPr="00D0729F">
        <w:rPr>
          <w:rFonts w:ascii="Century Gothic" w:hAnsi="Century Gothic" w:cs="Arial"/>
          <w:sz w:val="20"/>
          <w:szCs w:val="22"/>
        </w:rPr>
        <w:t xml:space="preserve">exposición </w:t>
      </w:r>
      <w:r w:rsidR="00421DDA" w:rsidRPr="00D0729F">
        <w:rPr>
          <w:rFonts w:ascii="Century Gothic" w:hAnsi="Century Gothic" w:cs="Arial"/>
          <w:sz w:val="20"/>
          <w:szCs w:val="22"/>
        </w:rPr>
        <w:t xml:space="preserve">frente a </w:t>
      </w:r>
      <w:r w:rsidR="000E699E" w:rsidRPr="00D0729F">
        <w:rPr>
          <w:rFonts w:ascii="Century Gothic" w:hAnsi="Century Gothic" w:cs="Arial"/>
          <w:sz w:val="20"/>
          <w:szCs w:val="22"/>
        </w:rPr>
        <w:t xml:space="preserve">la probabilidad de descensos en las temperaturas </w:t>
      </w:r>
      <w:r w:rsidR="00421DDA" w:rsidRPr="00D0729F">
        <w:rPr>
          <w:rFonts w:ascii="Century Gothic" w:hAnsi="Century Gothic" w:cs="Arial"/>
          <w:sz w:val="20"/>
          <w:szCs w:val="22"/>
        </w:rPr>
        <w:t xml:space="preserve">mínimas </w:t>
      </w:r>
      <w:r w:rsidR="000E699E" w:rsidRPr="00D0729F">
        <w:rPr>
          <w:rFonts w:ascii="Century Gothic" w:hAnsi="Century Gothic" w:cs="Arial"/>
          <w:sz w:val="20"/>
          <w:szCs w:val="22"/>
        </w:rPr>
        <w:t xml:space="preserve">del aire </w:t>
      </w:r>
      <w:r w:rsidR="00421DDA" w:rsidRPr="00D0729F">
        <w:rPr>
          <w:rFonts w:ascii="Century Gothic" w:hAnsi="Century Gothic" w:cs="Arial"/>
          <w:sz w:val="20"/>
          <w:szCs w:val="22"/>
        </w:rPr>
        <w:t xml:space="preserve">previstas para </w:t>
      </w:r>
      <w:r w:rsidR="000E699E" w:rsidRPr="00D0729F">
        <w:rPr>
          <w:rFonts w:ascii="Century Gothic" w:hAnsi="Century Gothic" w:cs="Arial"/>
          <w:sz w:val="20"/>
          <w:szCs w:val="22"/>
        </w:rPr>
        <w:t>el presente trimestre (</w:t>
      </w:r>
      <w:r w:rsidR="0038357A" w:rsidRPr="00D0729F">
        <w:rPr>
          <w:rFonts w:ascii="Century Gothic" w:hAnsi="Century Gothic" w:cs="Arial"/>
          <w:sz w:val="20"/>
          <w:szCs w:val="22"/>
        </w:rPr>
        <w:t>abril</w:t>
      </w:r>
      <w:r w:rsidR="000E699E" w:rsidRPr="00D0729F">
        <w:rPr>
          <w:rFonts w:ascii="Century Gothic" w:hAnsi="Century Gothic" w:cs="Arial"/>
          <w:sz w:val="20"/>
          <w:szCs w:val="22"/>
        </w:rPr>
        <w:t xml:space="preserve"> – </w:t>
      </w:r>
      <w:r w:rsidR="0038357A" w:rsidRPr="00D0729F">
        <w:rPr>
          <w:rFonts w:ascii="Century Gothic" w:hAnsi="Century Gothic" w:cs="Arial"/>
          <w:sz w:val="20"/>
          <w:szCs w:val="22"/>
        </w:rPr>
        <w:t>junio</w:t>
      </w:r>
      <w:r w:rsidR="00563918" w:rsidRPr="00D0729F">
        <w:rPr>
          <w:rFonts w:ascii="Century Gothic" w:hAnsi="Century Gothic" w:cs="Arial"/>
          <w:sz w:val="20"/>
          <w:szCs w:val="22"/>
        </w:rPr>
        <w:t xml:space="preserve"> 2020</w:t>
      </w:r>
      <w:r w:rsidR="000E699E" w:rsidRPr="00D0729F">
        <w:rPr>
          <w:rFonts w:ascii="Century Gothic" w:hAnsi="Century Gothic" w:cs="Arial"/>
          <w:sz w:val="20"/>
          <w:szCs w:val="22"/>
        </w:rPr>
        <w:t>)</w:t>
      </w:r>
      <w:r w:rsidR="00563918" w:rsidRPr="00D0729F">
        <w:rPr>
          <w:rFonts w:ascii="Century Gothic" w:hAnsi="Century Gothic" w:cs="Arial"/>
          <w:sz w:val="20"/>
          <w:szCs w:val="22"/>
        </w:rPr>
        <w:t xml:space="preserve">, con la finalidad de </w:t>
      </w:r>
      <w:r w:rsidR="00421DDA" w:rsidRPr="00D0729F">
        <w:rPr>
          <w:rFonts w:ascii="Century Gothic" w:hAnsi="Century Gothic" w:cs="Arial"/>
          <w:sz w:val="20"/>
          <w:szCs w:val="22"/>
        </w:rPr>
        <w:t xml:space="preserve">que </w:t>
      </w:r>
      <w:r w:rsidR="00563918" w:rsidRPr="00D0729F">
        <w:rPr>
          <w:rFonts w:ascii="Century Gothic" w:hAnsi="Century Gothic" w:cs="Arial"/>
          <w:sz w:val="20"/>
          <w:szCs w:val="22"/>
        </w:rPr>
        <w:t>las entidades competentes</w:t>
      </w:r>
      <w:r w:rsidR="00421DDA" w:rsidRPr="00D0729F">
        <w:rPr>
          <w:rFonts w:ascii="Century Gothic" w:hAnsi="Century Gothic" w:cs="Arial"/>
          <w:sz w:val="20"/>
          <w:szCs w:val="22"/>
        </w:rPr>
        <w:t xml:space="preserve"> identifiquen las áreas con mayor prioridad para su intervención</w:t>
      </w:r>
      <w:r w:rsidR="000E699E" w:rsidRPr="00D0729F">
        <w:rPr>
          <w:rFonts w:ascii="Century Gothic" w:hAnsi="Century Gothic" w:cs="Arial"/>
          <w:sz w:val="20"/>
          <w:szCs w:val="22"/>
        </w:rPr>
        <w:t xml:space="preserve">. </w:t>
      </w:r>
    </w:p>
    <w:p w14:paraId="3B9068D7" w14:textId="77777777" w:rsidR="00197D52" w:rsidRPr="00D0729F" w:rsidRDefault="00197D52" w:rsidP="0038357A">
      <w:pPr>
        <w:spacing w:line="360" w:lineRule="auto"/>
        <w:jc w:val="both"/>
        <w:rPr>
          <w:rFonts w:ascii="Century Gothic" w:hAnsi="Century Gothic" w:cs="Arial"/>
          <w:sz w:val="20"/>
          <w:szCs w:val="22"/>
        </w:rPr>
      </w:pPr>
    </w:p>
    <w:p w14:paraId="2E12E543" w14:textId="014F7A7B" w:rsidR="00197D52" w:rsidRPr="00D0729F" w:rsidRDefault="00197D52" w:rsidP="0038357A">
      <w:pPr>
        <w:spacing w:line="360" w:lineRule="auto"/>
        <w:jc w:val="both"/>
        <w:rPr>
          <w:rFonts w:ascii="Century Gothic" w:hAnsi="Century Gothic" w:cs="Arial"/>
          <w:sz w:val="20"/>
          <w:szCs w:val="22"/>
        </w:rPr>
      </w:pPr>
      <w:r w:rsidRPr="00D0729F">
        <w:rPr>
          <w:rFonts w:ascii="Century Gothic" w:hAnsi="Century Gothic" w:cs="Arial"/>
          <w:sz w:val="20"/>
          <w:szCs w:val="22"/>
        </w:rPr>
        <w:t xml:space="preserve">El resultado obtenido, determina </w:t>
      </w:r>
      <w:r w:rsidR="00F64F20" w:rsidRPr="00D0729F">
        <w:rPr>
          <w:rFonts w:ascii="Century Gothic" w:hAnsi="Century Gothic" w:cs="Arial"/>
          <w:sz w:val="20"/>
          <w:szCs w:val="22"/>
        </w:rPr>
        <w:t xml:space="preserve">una aproximación al </w:t>
      </w:r>
      <w:r w:rsidRPr="00D0729F">
        <w:rPr>
          <w:rFonts w:ascii="Century Gothic" w:hAnsi="Century Gothic" w:cs="Arial"/>
          <w:sz w:val="20"/>
          <w:szCs w:val="22"/>
        </w:rPr>
        <w:t xml:space="preserve">riesgo </w:t>
      </w:r>
      <w:r w:rsidR="00AC2C09" w:rsidRPr="00D0729F">
        <w:rPr>
          <w:rFonts w:ascii="Century Gothic" w:hAnsi="Century Gothic" w:cs="Arial"/>
          <w:sz w:val="20"/>
          <w:szCs w:val="22"/>
        </w:rPr>
        <w:t>por exposición</w:t>
      </w:r>
      <w:r w:rsidR="00F64F20" w:rsidRPr="00D0729F">
        <w:rPr>
          <w:rFonts w:ascii="Century Gothic" w:hAnsi="Century Gothic" w:cs="Arial"/>
          <w:sz w:val="20"/>
          <w:szCs w:val="22"/>
        </w:rPr>
        <w:t xml:space="preserve"> frente a las bajas temperaturas para los meses de abril a junio</w:t>
      </w:r>
      <w:r w:rsidR="00D0729F" w:rsidRPr="00D0729F">
        <w:rPr>
          <w:rFonts w:ascii="Century Gothic" w:hAnsi="Century Gothic" w:cs="Arial"/>
          <w:sz w:val="20"/>
          <w:szCs w:val="22"/>
        </w:rPr>
        <w:t xml:space="preserve"> del presente</w:t>
      </w:r>
      <w:r w:rsidRPr="00D0729F">
        <w:rPr>
          <w:rFonts w:ascii="Century Gothic" w:hAnsi="Century Gothic" w:cs="Arial"/>
          <w:sz w:val="20"/>
          <w:szCs w:val="22"/>
        </w:rPr>
        <w:t>, con el propósito de que las autoridades regionales y/o locales realicen las acciones correspondientes a la gestión prospectiva, correctiva y reactiva para la protección de la población expuesta y sus medios de vida.</w:t>
      </w:r>
    </w:p>
    <w:p w14:paraId="64C1FDD8" w14:textId="77777777" w:rsidR="007539C0" w:rsidRPr="00D0729F" w:rsidRDefault="007539C0" w:rsidP="0038357A">
      <w:pPr>
        <w:spacing w:line="360" w:lineRule="auto"/>
        <w:jc w:val="both"/>
        <w:rPr>
          <w:rFonts w:ascii="Century Gothic" w:hAnsi="Century Gothic" w:cs="Arial"/>
          <w:sz w:val="20"/>
          <w:szCs w:val="22"/>
        </w:rPr>
      </w:pPr>
    </w:p>
    <w:p w14:paraId="66E9278C" w14:textId="77777777" w:rsidR="00197D52" w:rsidRPr="00D0729F" w:rsidRDefault="00197D52" w:rsidP="0038357A">
      <w:pPr>
        <w:spacing w:line="360" w:lineRule="auto"/>
        <w:jc w:val="both"/>
        <w:rPr>
          <w:rFonts w:ascii="Century Gothic" w:hAnsi="Century Gothic" w:cs="Arial"/>
          <w:sz w:val="20"/>
          <w:szCs w:val="22"/>
        </w:rPr>
      </w:pPr>
    </w:p>
    <w:p w14:paraId="013444FA" w14:textId="77777777" w:rsidR="007539C0" w:rsidRPr="00D0729F" w:rsidRDefault="007539C0" w:rsidP="0038357A">
      <w:pPr>
        <w:spacing w:line="360" w:lineRule="auto"/>
        <w:jc w:val="both"/>
        <w:rPr>
          <w:rFonts w:ascii="Century Gothic" w:hAnsi="Century Gothic" w:cs="Arial"/>
          <w:sz w:val="20"/>
          <w:szCs w:val="22"/>
        </w:rPr>
      </w:pPr>
    </w:p>
    <w:p w14:paraId="4D46E7D0" w14:textId="77777777" w:rsidR="007539C0" w:rsidRPr="00D0729F" w:rsidRDefault="007539C0" w:rsidP="0038357A">
      <w:pPr>
        <w:spacing w:line="360" w:lineRule="auto"/>
        <w:jc w:val="both"/>
        <w:rPr>
          <w:rFonts w:ascii="Century Gothic" w:hAnsi="Century Gothic" w:cs="Arial"/>
          <w:sz w:val="20"/>
          <w:szCs w:val="22"/>
        </w:rPr>
      </w:pPr>
    </w:p>
    <w:p w14:paraId="7B5C7EAB" w14:textId="77777777" w:rsidR="005F229F" w:rsidRPr="00D0729F" w:rsidRDefault="005F229F" w:rsidP="0038357A">
      <w:pPr>
        <w:spacing w:line="360" w:lineRule="auto"/>
        <w:jc w:val="both"/>
        <w:rPr>
          <w:rFonts w:ascii="Century Gothic" w:hAnsi="Century Gothic" w:cs="Arial"/>
          <w:sz w:val="20"/>
          <w:szCs w:val="22"/>
        </w:rPr>
      </w:pPr>
    </w:p>
    <w:p w14:paraId="267458EA" w14:textId="77777777" w:rsidR="005F229F" w:rsidRPr="00D0729F" w:rsidRDefault="005F229F" w:rsidP="0038357A">
      <w:pPr>
        <w:spacing w:line="360" w:lineRule="auto"/>
        <w:jc w:val="both"/>
        <w:rPr>
          <w:rFonts w:ascii="Century Gothic" w:hAnsi="Century Gothic" w:cs="Arial"/>
          <w:sz w:val="20"/>
          <w:szCs w:val="22"/>
        </w:rPr>
      </w:pPr>
    </w:p>
    <w:p w14:paraId="5883C6F9" w14:textId="77777777" w:rsidR="005F229F" w:rsidRPr="00D0729F" w:rsidRDefault="005F229F" w:rsidP="0038357A">
      <w:pPr>
        <w:spacing w:line="360" w:lineRule="auto"/>
        <w:jc w:val="both"/>
        <w:rPr>
          <w:rFonts w:ascii="Century Gothic" w:hAnsi="Century Gothic" w:cs="Arial"/>
          <w:sz w:val="20"/>
          <w:szCs w:val="22"/>
        </w:rPr>
      </w:pPr>
    </w:p>
    <w:p w14:paraId="5275209D" w14:textId="77777777" w:rsidR="005F229F" w:rsidRPr="00D0729F" w:rsidRDefault="005F229F" w:rsidP="0038357A">
      <w:pPr>
        <w:spacing w:line="360" w:lineRule="auto"/>
        <w:jc w:val="both"/>
        <w:rPr>
          <w:rFonts w:ascii="Century Gothic" w:hAnsi="Century Gothic" w:cs="Arial"/>
          <w:sz w:val="20"/>
          <w:szCs w:val="22"/>
        </w:rPr>
      </w:pPr>
    </w:p>
    <w:p w14:paraId="7270FEEC" w14:textId="77777777" w:rsidR="005F229F" w:rsidRPr="00D0729F" w:rsidRDefault="005F229F" w:rsidP="0038357A">
      <w:pPr>
        <w:spacing w:line="360" w:lineRule="auto"/>
        <w:jc w:val="both"/>
        <w:rPr>
          <w:rFonts w:ascii="Century Gothic" w:hAnsi="Century Gothic" w:cs="Arial"/>
          <w:sz w:val="20"/>
          <w:szCs w:val="22"/>
        </w:rPr>
      </w:pPr>
    </w:p>
    <w:p w14:paraId="3437EADC" w14:textId="77777777" w:rsidR="0038357A" w:rsidRPr="00D0729F" w:rsidRDefault="0038357A" w:rsidP="0038357A">
      <w:pPr>
        <w:spacing w:line="360" w:lineRule="auto"/>
        <w:jc w:val="both"/>
        <w:rPr>
          <w:rFonts w:ascii="Century Gothic" w:hAnsi="Century Gothic" w:cs="Arial"/>
          <w:sz w:val="20"/>
          <w:szCs w:val="22"/>
        </w:rPr>
      </w:pPr>
    </w:p>
    <w:p w14:paraId="6C9D941F" w14:textId="77777777" w:rsidR="000C4089" w:rsidRPr="00D0729F" w:rsidRDefault="000C4089" w:rsidP="0038357A">
      <w:pPr>
        <w:spacing w:line="360" w:lineRule="auto"/>
        <w:jc w:val="both"/>
        <w:rPr>
          <w:rFonts w:ascii="Century Gothic" w:hAnsi="Century Gothic" w:cs="Arial"/>
          <w:sz w:val="20"/>
          <w:szCs w:val="22"/>
        </w:rPr>
      </w:pPr>
    </w:p>
    <w:p w14:paraId="6039C61F" w14:textId="659D25EC" w:rsidR="00484226" w:rsidRPr="00D0729F" w:rsidRDefault="005F229F" w:rsidP="00143911">
      <w:pPr>
        <w:pStyle w:val="Prrafodelista"/>
        <w:numPr>
          <w:ilvl w:val="0"/>
          <w:numId w:val="1"/>
        </w:numPr>
        <w:spacing w:line="360" w:lineRule="auto"/>
        <w:ind w:left="284" w:hanging="284"/>
        <w:jc w:val="both"/>
        <w:outlineLvl w:val="0"/>
        <w:rPr>
          <w:rFonts w:ascii="Arial" w:hAnsi="Arial" w:cs="Arial"/>
          <w:b/>
          <w:bCs/>
          <w:sz w:val="22"/>
          <w:szCs w:val="22"/>
        </w:rPr>
      </w:pPr>
      <w:r w:rsidRPr="00D0729F">
        <w:rPr>
          <w:rFonts w:ascii="Arial" w:hAnsi="Arial" w:cs="Arial"/>
          <w:b/>
          <w:bCs/>
          <w:sz w:val="22"/>
          <w:szCs w:val="22"/>
        </w:rPr>
        <w:t>OBJETIVO</w:t>
      </w:r>
    </w:p>
    <w:p w14:paraId="2372890D" w14:textId="77777777" w:rsidR="00643117" w:rsidRPr="00D0729F" w:rsidRDefault="00643117" w:rsidP="00643117">
      <w:pPr>
        <w:ind w:left="770" w:firstLine="646"/>
        <w:jc w:val="both"/>
        <w:rPr>
          <w:rFonts w:ascii="Arial" w:hAnsi="Arial" w:cs="Arial"/>
          <w:b/>
          <w:sz w:val="20"/>
          <w:szCs w:val="22"/>
        </w:rPr>
      </w:pPr>
    </w:p>
    <w:p w14:paraId="5F4488E3" w14:textId="441DF9E6" w:rsidR="000E699E" w:rsidRPr="00D0729F" w:rsidRDefault="00197D52" w:rsidP="00197D52">
      <w:pPr>
        <w:spacing w:line="360" w:lineRule="auto"/>
        <w:jc w:val="both"/>
        <w:rPr>
          <w:rFonts w:ascii="Century Gothic" w:hAnsi="Century Gothic" w:cs="Arial"/>
          <w:sz w:val="20"/>
          <w:szCs w:val="22"/>
        </w:rPr>
      </w:pPr>
      <w:r w:rsidRPr="00D0729F">
        <w:rPr>
          <w:rFonts w:ascii="Century Gothic" w:hAnsi="Century Gothic" w:cs="Arial"/>
          <w:sz w:val="20"/>
          <w:szCs w:val="22"/>
        </w:rPr>
        <w:t xml:space="preserve">Elaborar el escenario de riesgo por exposición frente al </w:t>
      </w:r>
      <w:r w:rsidR="005F229F" w:rsidRPr="00D0729F">
        <w:rPr>
          <w:rFonts w:ascii="Century Gothic" w:hAnsi="Century Gothic" w:cs="Arial"/>
          <w:sz w:val="20"/>
          <w:szCs w:val="22"/>
        </w:rPr>
        <w:t xml:space="preserve">pronóstico </w:t>
      </w:r>
      <w:r w:rsidRPr="00D0729F">
        <w:rPr>
          <w:rFonts w:ascii="Century Gothic" w:hAnsi="Century Gothic" w:cs="Arial"/>
          <w:sz w:val="20"/>
          <w:szCs w:val="22"/>
        </w:rPr>
        <w:t>de las temperaturas mínimas previsto para los meses de abril a junio de 2</w:t>
      </w:r>
      <w:r w:rsidR="0071530F" w:rsidRPr="00D0729F">
        <w:rPr>
          <w:rFonts w:ascii="Century Gothic" w:hAnsi="Century Gothic" w:cs="Arial"/>
          <w:sz w:val="20"/>
          <w:szCs w:val="22"/>
        </w:rPr>
        <w:t>020</w:t>
      </w:r>
      <w:r w:rsidRPr="00D0729F">
        <w:rPr>
          <w:rFonts w:ascii="Century Gothic" w:hAnsi="Century Gothic" w:cs="Arial"/>
          <w:sz w:val="20"/>
          <w:szCs w:val="22"/>
        </w:rPr>
        <w:t>.</w:t>
      </w:r>
    </w:p>
    <w:p w14:paraId="6344634D" w14:textId="77777777" w:rsidR="0038357A" w:rsidRPr="00D0729F" w:rsidRDefault="0038357A" w:rsidP="00197D52">
      <w:pPr>
        <w:spacing w:line="360" w:lineRule="auto"/>
        <w:jc w:val="both"/>
        <w:rPr>
          <w:rFonts w:ascii="Century Gothic" w:hAnsi="Century Gothic" w:cs="Arial"/>
          <w:sz w:val="20"/>
          <w:szCs w:val="22"/>
        </w:rPr>
      </w:pPr>
    </w:p>
    <w:p w14:paraId="73F0A668" w14:textId="77777777" w:rsidR="005F229F" w:rsidRPr="00D0729F" w:rsidRDefault="005F229F" w:rsidP="00197D52">
      <w:pPr>
        <w:spacing w:line="360" w:lineRule="auto"/>
        <w:jc w:val="both"/>
        <w:rPr>
          <w:rFonts w:ascii="Century Gothic" w:hAnsi="Century Gothic" w:cs="Arial"/>
          <w:sz w:val="20"/>
          <w:szCs w:val="22"/>
        </w:rPr>
      </w:pPr>
    </w:p>
    <w:p w14:paraId="5CFB69CD" w14:textId="77777777" w:rsidR="00484226" w:rsidRPr="00D0729F" w:rsidRDefault="00484226" w:rsidP="00143911">
      <w:pPr>
        <w:pStyle w:val="Prrafodelista"/>
        <w:numPr>
          <w:ilvl w:val="0"/>
          <w:numId w:val="1"/>
        </w:numPr>
        <w:spacing w:line="360" w:lineRule="auto"/>
        <w:ind w:left="284" w:hanging="284"/>
        <w:jc w:val="both"/>
        <w:outlineLvl w:val="0"/>
        <w:rPr>
          <w:rFonts w:ascii="Arial" w:hAnsi="Arial" w:cs="Arial"/>
          <w:b/>
          <w:bCs/>
          <w:sz w:val="22"/>
          <w:szCs w:val="22"/>
        </w:rPr>
      </w:pPr>
      <w:r w:rsidRPr="00D0729F">
        <w:rPr>
          <w:rFonts w:ascii="Arial" w:hAnsi="Arial" w:cs="Arial"/>
          <w:b/>
          <w:bCs/>
          <w:sz w:val="22"/>
          <w:szCs w:val="22"/>
        </w:rPr>
        <w:t>METODOLOGÍA</w:t>
      </w:r>
    </w:p>
    <w:p w14:paraId="2AB6D049" w14:textId="77777777" w:rsidR="00197D52" w:rsidRPr="00D0729F" w:rsidRDefault="00197D52" w:rsidP="00D66B3D">
      <w:pPr>
        <w:spacing w:line="360" w:lineRule="auto"/>
        <w:jc w:val="both"/>
        <w:rPr>
          <w:rFonts w:ascii="Century Gothic" w:hAnsi="Century Gothic" w:cs="Arial"/>
          <w:sz w:val="20"/>
          <w:szCs w:val="22"/>
        </w:rPr>
      </w:pPr>
    </w:p>
    <w:p w14:paraId="7C3D4AFB" w14:textId="4E219466" w:rsidR="00D46618" w:rsidRPr="00D0729F" w:rsidRDefault="00197D52" w:rsidP="00D66B3D">
      <w:pPr>
        <w:spacing w:line="360" w:lineRule="auto"/>
        <w:jc w:val="both"/>
        <w:rPr>
          <w:rFonts w:ascii="Century Gothic" w:hAnsi="Century Gothic" w:cs="Arial"/>
          <w:sz w:val="20"/>
          <w:szCs w:val="22"/>
        </w:rPr>
      </w:pPr>
      <w:r w:rsidRPr="00D0729F">
        <w:rPr>
          <w:rFonts w:ascii="Century Gothic" w:hAnsi="Century Gothic" w:cs="Arial"/>
          <w:sz w:val="20"/>
          <w:szCs w:val="22"/>
        </w:rPr>
        <w:t xml:space="preserve">La primera etapa corresponde a la recopilación de información que disponen las entidades científicas y técnicas, fuentes oficiales del país. Para el desarrollo del presente escenario se contó con información climatológica proporcionada por el SENAMHI, correspondiente al pronóstico trimestral de temperaturas mínimas para los meses de abril, mayo y junio del año 2020. Otra información relevante es la del Censo Nacional 2017, procedente del Instituto Nacional de Estadística e Informática (INEI), así como </w:t>
      </w:r>
      <w:r w:rsidR="000C4089" w:rsidRPr="00D0729F">
        <w:rPr>
          <w:rFonts w:ascii="Century Gothic" w:hAnsi="Century Gothic" w:cs="Arial"/>
          <w:sz w:val="20"/>
          <w:szCs w:val="22"/>
        </w:rPr>
        <w:t xml:space="preserve">la información de datos </w:t>
      </w:r>
      <w:r w:rsidR="002E28F0" w:rsidRPr="00D0729F">
        <w:rPr>
          <w:rFonts w:ascii="Century Gothic" w:hAnsi="Century Gothic" w:cs="Arial"/>
          <w:sz w:val="20"/>
          <w:szCs w:val="22"/>
        </w:rPr>
        <w:t>epidemiológicos del Ministerio de Salud (MINSA), utilizados para el análisis de exposición</w:t>
      </w:r>
      <w:r w:rsidRPr="00D0729F">
        <w:rPr>
          <w:rFonts w:ascii="Century Gothic" w:hAnsi="Century Gothic" w:cs="Arial"/>
          <w:sz w:val="20"/>
          <w:szCs w:val="22"/>
        </w:rPr>
        <w:t>. La información compilada se estandarizó a formato vectorial a fin de realizar el análisis mediante sistemas de información geográfica (SIG).</w:t>
      </w:r>
    </w:p>
    <w:p w14:paraId="0EDEE742" w14:textId="77777777" w:rsidR="00D46618" w:rsidRPr="00D0729F" w:rsidRDefault="00D46618" w:rsidP="00D66B3D">
      <w:pPr>
        <w:spacing w:line="360" w:lineRule="auto"/>
        <w:jc w:val="both"/>
        <w:rPr>
          <w:rFonts w:ascii="Century Gothic" w:hAnsi="Century Gothic" w:cs="Arial"/>
          <w:sz w:val="20"/>
          <w:szCs w:val="22"/>
        </w:rPr>
      </w:pPr>
    </w:p>
    <w:p w14:paraId="2447C069" w14:textId="63959860" w:rsidR="007C42C8" w:rsidRPr="00D0729F" w:rsidRDefault="00197D52" w:rsidP="00D66B3D">
      <w:pPr>
        <w:spacing w:line="360" w:lineRule="auto"/>
        <w:jc w:val="both"/>
        <w:rPr>
          <w:rFonts w:ascii="Century Gothic" w:hAnsi="Century Gothic" w:cs="Arial"/>
          <w:sz w:val="20"/>
          <w:szCs w:val="22"/>
        </w:rPr>
      </w:pPr>
      <w:r w:rsidRPr="00D0729F">
        <w:rPr>
          <w:rFonts w:ascii="Century Gothic" w:hAnsi="Century Gothic" w:cs="Arial"/>
          <w:sz w:val="20"/>
          <w:szCs w:val="22"/>
        </w:rPr>
        <w:t>La segunda etapa estuvo enfocada al análisi</w:t>
      </w:r>
      <w:r w:rsidR="00663162" w:rsidRPr="00D0729F">
        <w:rPr>
          <w:rFonts w:ascii="Century Gothic" w:hAnsi="Century Gothic" w:cs="Arial"/>
          <w:sz w:val="20"/>
          <w:szCs w:val="22"/>
        </w:rPr>
        <w:t>s de susceptibilidad, con base en</w:t>
      </w:r>
      <w:r w:rsidRPr="00D0729F">
        <w:rPr>
          <w:rFonts w:ascii="Century Gothic" w:hAnsi="Century Gothic" w:cs="Arial"/>
          <w:sz w:val="20"/>
          <w:szCs w:val="22"/>
        </w:rPr>
        <w:t xml:space="preserve"> la información climatológica</w:t>
      </w:r>
      <w:r w:rsidR="00D46618" w:rsidRPr="00D0729F">
        <w:rPr>
          <w:rFonts w:ascii="Century Gothic" w:hAnsi="Century Gothic" w:cs="Arial"/>
          <w:sz w:val="20"/>
          <w:szCs w:val="22"/>
        </w:rPr>
        <w:t xml:space="preserve"> </w:t>
      </w:r>
      <w:r w:rsidR="00663162" w:rsidRPr="00D0729F">
        <w:rPr>
          <w:rFonts w:ascii="Century Gothic" w:hAnsi="Century Gothic" w:cs="Arial"/>
          <w:sz w:val="20"/>
          <w:szCs w:val="22"/>
        </w:rPr>
        <w:t xml:space="preserve">obtenida de los </w:t>
      </w:r>
      <w:r w:rsidR="00D46618" w:rsidRPr="00D0729F">
        <w:rPr>
          <w:rFonts w:ascii="Century Gothic" w:hAnsi="Century Gothic" w:cs="Arial"/>
          <w:sz w:val="20"/>
          <w:szCs w:val="22"/>
        </w:rPr>
        <w:t xml:space="preserve">datos observados de las estaciones meteorológicas del SENAMHI </w:t>
      </w:r>
      <w:r w:rsidR="00663162" w:rsidRPr="00D0729F">
        <w:rPr>
          <w:rFonts w:ascii="Century Gothic" w:hAnsi="Century Gothic" w:cs="Arial"/>
          <w:sz w:val="20"/>
          <w:szCs w:val="22"/>
        </w:rPr>
        <w:t xml:space="preserve">durante </w:t>
      </w:r>
      <w:r w:rsidR="00D46618" w:rsidRPr="00D0729F">
        <w:rPr>
          <w:rFonts w:ascii="Century Gothic" w:hAnsi="Century Gothic" w:cs="Arial"/>
          <w:sz w:val="20"/>
          <w:szCs w:val="22"/>
        </w:rPr>
        <w:t xml:space="preserve">30 años </w:t>
      </w:r>
      <w:r w:rsidR="00663162" w:rsidRPr="00D0729F">
        <w:rPr>
          <w:rFonts w:ascii="Century Gothic" w:hAnsi="Century Gothic" w:cs="Arial"/>
          <w:sz w:val="20"/>
          <w:szCs w:val="22"/>
        </w:rPr>
        <w:t>o</w:t>
      </w:r>
      <w:r w:rsidR="00D46618" w:rsidRPr="00D0729F">
        <w:rPr>
          <w:rFonts w:ascii="Century Gothic" w:hAnsi="Century Gothic" w:cs="Arial"/>
          <w:sz w:val="20"/>
          <w:szCs w:val="22"/>
        </w:rPr>
        <w:t xml:space="preserve"> más, </w:t>
      </w:r>
      <w:r w:rsidR="00663162" w:rsidRPr="00D0729F">
        <w:rPr>
          <w:rFonts w:ascii="Century Gothic" w:hAnsi="Century Gothic" w:cs="Arial"/>
          <w:sz w:val="20"/>
          <w:szCs w:val="22"/>
        </w:rPr>
        <w:t>esta información correspondiente al mapa de temperaturas mínimas promedio del periodo abril – junio, a nivel nacional,</w:t>
      </w:r>
      <w:r w:rsidR="00D46618" w:rsidRPr="00D0729F">
        <w:rPr>
          <w:rFonts w:ascii="Century Gothic" w:hAnsi="Century Gothic" w:cs="Arial"/>
          <w:sz w:val="20"/>
          <w:szCs w:val="22"/>
        </w:rPr>
        <w:t xml:space="preserve"> </w:t>
      </w:r>
      <w:r w:rsidR="00663162" w:rsidRPr="00D0729F">
        <w:rPr>
          <w:rFonts w:ascii="Century Gothic" w:hAnsi="Century Gothic" w:cs="Arial"/>
          <w:sz w:val="20"/>
          <w:szCs w:val="22"/>
        </w:rPr>
        <w:t xml:space="preserve">el cual permite identificar </w:t>
      </w:r>
      <w:r w:rsidRPr="00D0729F">
        <w:rPr>
          <w:rFonts w:ascii="Century Gothic" w:hAnsi="Century Gothic" w:cs="Arial"/>
          <w:sz w:val="20"/>
          <w:szCs w:val="22"/>
        </w:rPr>
        <w:t xml:space="preserve">las zonas con mayor predisposición a la </w:t>
      </w:r>
      <w:r w:rsidR="00D46618" w:rsidRPr="00D0729F">
        <w:rPr>
          <w:rFonts w:ascii="Century Gothic" w:hAnsi="Century Gothic" w:cs="Arial"/>
          <w:sz w:val="20"/>
          <w:szCs w:val="22"/>
        </w:rPr>
        <w:t xml:space="preserve">presencia </w:t>
      </w:r>
      <w:r w:rsidRPr="00D0729F">
        <w:rPr>
          <w:rFonts w:ascii="Century Gothic" w:hAnsi="Century Gothic" w:cs="Arial"/>
          <w:sz w:val="20"/>
          <w:szCs w:val="22"/>
        </w:rPr>
        <w:t xml:space="preserve">de </w:t>
      </w:r>
      <w:r w:rsidR="00663162" w:rsidRPr="00D0729F">
        <w:rPr>
          <w:rFonts w:ascii="Century Gothic" w:hAnsi="Century Gothic" w:cs="Arial"/>
          <w:sz w:val="20"/>
          <w:szCs w:val="22"/>
        </w:rPr>
        <w:t>bajas temperaturas</w:t>
      </w:r>
      <w:r w:rsidRPr="00D0729F">
        <w:rPr>
          <w:rFonts w:ascii="Century Gothic" w:hAnsi="Century Gothic" w:cs="Arial"/>
          <w:sz w:val="20"/>
          <w:szCs w:val="22"/>
        </w:rPr>
        <w:t>.</w:t>
      </w:r>
    </w:p>
    <w:p w14:paraId="437C6D50" w14:textId="77777777" w:rsidR="007C42C8" w:rsidRPr="00D0729F" w:rsidRDefault="007C42C8" w:rsidP="00D66B3D">
      <w:pPr>
        <w:spacing w:line="360" w:lineRule="auto"/>
        <w:jc w:val="both"/>
        <w:rPr>
          <w:rFonts w:ascii="Century Gothic" w:hAnsi="Century Gothic" w:cs="Arial"/>
          <w:sz w:val="20"/>
          <w:szCs w:val="22"/>
        </w:rPr>
      </w:pPr>
    </w:p>
    <w:p w14:paraId="5D136F02" w14:textId="77777777" w:rsidR="00143D9A" w:rsidRPr="00D0729F" w:rsidRDefault="00143D9A" w:rsidP="00D66B3D">
      <w:pPr>
        <w:spacing w:line="360" w:lineRule="auto"/>
        <w:jc w:val="both"/>
        <w:rPr>
          <w:rFonts w:ascii="Century Gothic" w:hAnsi="Century Gothic" w:cs="Arial"/>
          <w:sz w:val="20"/>
          <w:szCs w:val="22"/>
        </w:rPr>
      </w:pPr>
      <w:r w:rsidRPr="00D0729F">
        <w:rPr>
          <w:rFonts w:ascii="Century Gothic" w:hAnsi="Century Gothic" w:cs="Arial"/>
          <w:sz w:val="20"/>
          <w:szCs w:val="22"/>
        </w:rPr>
        <w:t xml:space="preserve">La tercera etapa corresponde al análisis de los elementos expuestos a las bajas temperaturas, con la finalidad de conocer los posibles daños y/o pérdidas que puede sufrir la población y sus medios de vida ante la ocurrencia de los descensos de temperatura anunciados en el pronóstico para el este trimestre. El presente análisis se basa principalmente en la cuantificación de la población y vivienda, así como establecimientos de salud, e instituciones educativas. </w:t>
      </w:r>
    </w:p>
    <w:p w14:paraId="22A56B9F" w14:textId="77777777" w:rsidR="00143D9A" w:rsidRPr="00D0729F" w:rsidRDefault="00143D9A" w:rsidP="00D66B3D">
      <w:pPr>
        <w:spacing w:line="360" w:lineRule="auto"/>
        <w:jc w:val="both"/>
        <w:rPr>
          <w:rFonts w:ascii="Century Gothic" w:hAnsi="Century Gothic" w:cs="Arial"/>
          <w:sz w:val="20"/>
          <w:szCs w:val="22"/>
        </w:rPr>
      </w:pPr>
    </w:p>
    <w:p w14:paraId="0A34955A" w14:textId="68EBC33D" w:rsidR="00143D9A" w:rsidRPr="00D0729F" w:rsidRDefault="00143D9A" w:rsidP="00D66B3D">
      <w:pPr>
        <w:spacing w:line="360" w:lineRule="auto"/>
        <w:jc w:val="both"/>
        <w:rPr>
          <w:rFonts w:ascii="Century Gothic" w:hAnsi="Century Gothic" w:cs="Arial"/>
          <w:sz w:val="20"/>
          <w:szCs w:val="22"/>
        </w:rPr>
      </w:pPr>
      <w:r w:rsidRPr="00D0729F">
        <w:rPr>
          <w:rFonts w:ascii="Century Gothic" w:hAnsi="Century Gothic" w:cs="Arial"/>
          <w:sz w:val="20"/>
          <w:szCs w:val="22"/>
        </w:rPr>
        <w:t>Finalmente, la cuarta etapa es la obtención del escenario de riesgos</w:t>
      </w:r>
      <w:r w:rsidR="00F64F20" w:rsidRPr="00D0729F">
        <w:rPr>
          <w:rFonts w:ascii="Century Gothic" w:hAnsi="Century Gothic" w:cs="Arial"/>
          <w:sz w:val="20"/>
          <w:szCs w:val="22"/>
        </w:rPr>
        <w:t xml:space="preserve"> por bajas temperaturas para el presente trimestre</w:t>
      </w:r>
      <w:r w:rsidRPr="00D0729F">
        <w:rPr>
          <w:rFonts w:ascii="Century Gothic" w:hAnsi="Century Gothic" w:cs="Arial"/>
          <w:sz w:val="20"/>
          <w:szCs w:val="22"/>
        </w:rPr>
        <w:t xml:space="preserve">, </w:t>
      </w:r>
      <w:r w:rsidR="00F64F20" w:rsidRPr="00D0729F">
        <w:rPr>
          <w:rFonts w:ascii="Century Gothic" w:hAnsi="Century Gothic" w:cs="Arial"/>
          <w:sz w:val="20"/>
          <w:szCs w:val="22"/>
        </w:rPr>
        <w:t xml:space="preserve">clasificados en </w:t>
      </w:r>
      <w:r w:rsidRPr="00D0729F">
        <w:rPr>
          <w:rFonts w:ascii="Century Gothic" w:hAnsi="Century Gothic" w:cs="Arial"/>
          <w:sz w:val="20"/>
          <w:szCs w:val="22"/>
        </w:rPr>
        <w:t>niveles de riesgo: muy alto, alto, medio y bajo</w:t>
      </w:r>
      <w:r w:rsidR="00F64F20" w:rsidRPr="00D0729F">
        <w:rPr>
          <w:rFonts w:ascii="Century Gothic" w:hAnsi="Century Gothic" w:cs="Arial"/>
          <w:sz w:val="20"/>
          <w:szCs w:val="22"/>
        </w:rPr>
        <w:t>.</w:t>
      </w:r>
    </w:p>
    <w:p w14:paraId="6CACA359" w14:textId="77777777" w:rsidR="00143D9A" w:rsidRPr="00D0729F" w:rsidRDefault="00143D9A" w:rsidP="00D66B3D">
      <w:pPr>
        <w:spacing w:line="360" w:lineRule="auto"/>
        <w:jc w:val="both"/>
      </w:pPr>
    </w:p>
    <w:p w14:paraId="37EFB133" w14:textId="77777777" w:rsidR="00143D9A" w:rsidRPr="00D0729F" w:rsidRDefault="00143D9A" w:rsidP="00D66B3D">
      <w:pPr>
        <w:spacing w:line="360" w:lineRule="auto"/>
        <w:jc w:val="both"/>
      </w:pPr>
    </w:p>
    <w:p w14:paraId="3B7F38C5" w14:textId="77777777" w:rsidR="00143D9A" w:rsidRPr="00D0729F" w:rsidRDefault="00143D9A" w:rsidP="00D66B3D">
      <w:pPr>
        <w:spacing w:line="360" w:lineRule="auto"/>
        <w:jc w:val="both"/>
      </w:pPr>
    </w:p>
    <w:p w14:paraId="23FADA11" w14:textId="77777777" w:rsidR="00143D9A" w:rsidRPr="00D0729F" w:rsidRDefault="00143D9A" w:rsidP="00D66B3D">
      <w:pPr>
        <w:spacing w:line="360" w:lineRule="auto"/>
        <w:jc w:val="both"/>
        <w:sectPr w:rsidR="00143D9A" w:rsidRPr="00D0729F" w:rsidSect="00E86ED6">
          <w:headerReference w:type="default" r:id="rId10"/>
          <w:footerReference w:type="default" r:id="rId11"/>
          <w:pgSz w:w="11907" w:h="16840" w:code="9"/>
          <w:pgMar w:top="1560" w:right="1275" w:bottom="1276" w:left="1560" w:header="709" w:footer="709" w:gutter="0"/>
          <w:pgNumType w:start="1"/>
          <w:cols w:space="708"/>
          <w:docGrid w:linePitch="360"/>
        </w:sectPr>
      </w:pPr>
    </w:p>
    <w:p w14:paraId="2DEE6D0C" w14:textId="77777777" w:rsidR="008F3432" w:rsidRPr="00D0729F" w:rsidRDefault="00AB6E1A" w:rsidP="00143911">
      <w:pPr>
        <w:pStyle w:val="Prrafodelista"/>
        <w:numPr>
          <w:ilvl w:val="0"/>
          <w:numId w:val="1"/>
        </w:numPr>
        <w:spacing w:line="360" w:lineRule="auto"/>
        <w:ind w:left="284" w:hanging="284"/>
        <w:jc w:val="both"/>
        <w:outlineLvl w:val="0"/>
        <w:rPr>
          <w:rFonts w:ascii="Arial" w:hAnsi="Arial" w:cs="Arial"/>
          <w:b/>
          <w:bCs/>
          <w:sz w:val="22"/>
          <w:szCs w:val="22"/>
        </w:rPr>
      </w:pPr>
      <w:bookmarkStart w:id="11" w:name="OLE_LINK29"/>
      <w:r w:rsidRPr="00D0729F">
        <w:rPr>
          <w:rFonts w:ascii="Arial" w:hAnsi="Arial" w:cs="Arial"/>
          <w:b/>
          <w:bCs/>
          <w:sz w:val="22"/>
          <w:szCs w:val="22"/>
        </w:rPr>
        <w:lastRenderedPageBreak/>
        <w:t>CONDICIONES CLIMÁTICAS DE LAS TEMPERATURAS</w:t>
      </w:r>
      <w:bookmarkEnd w:id="11"/>
      <w:r w:rsidRPr="00D0729F">
        <w:rPr>
          <w:rFonts w:ascii="Arial" w:hAnsi="Arial" w:cs="Arial"/>
          <w:b/>
          <w:bCs/>
          <w:sz w:val="22"/>
          <w:szCs w:val="22"/>
        </w:rPr>
        <w:t xml:space="preserve"> DEL AIRE</w:t>
      </w:r>
      <w:r w:rsidR="008F3432" w:rsidRPr="00D0729F">
        <w:rPr>
          <w:rFonts w:ascii="Arial" w:hAnsi="Arial" w:cs="Arial"/>
          <w:b/>
          <w:bCs/>
          <w:sz w:val="22"/>
          <w:szCs w:val="22"/>
        </w:rPr>
        <w:t>.</w:t>
      </w:r>
    </w:p>
    <w:p w14:paraId="2EDA2F3D" w14:textId="77777777" w:rsidR="006F152F" w:rsidRPr="00D0729F" w:rsidRDefault="006F152F" w:rsidP="00F15201">
      <w:pPr>
        <w:spacing w:line="360" w:lineRule="auto"/>
        <w:ind w:left="284"/>
        <w:jc w:val="both"/>
        <w:rPr>
          <w:rFonts w:ascii="Century Gothic" w:hAnsi="Century Gothic" w:cs="Arial"/>
          <w:spacing w:val="-4"/>
          <w:sz w:val="20"/>
          <w:szCs w:val="22"/>
        </w:rPr>
      </w:pPr>
    </w:p>
    <w:p w14:paraId="035314C0" w14:textId="77777777" w:rsidR="00AB6E1A" w:rsidRPr="00D0729F" w:rsidRDefault="00F15201" w:rsidP="00F15201">
      <w:pPr>
        <w:spacing w:line="360" w:lineRule="auto"/>
        <w:ind w:left="284"/>
        <w:jc w:val="both"/>
        <w:rPr>
          <w:rFonts w:ascii="Century Gothic" w:hAnsi="Century Gothic" w:cs="Arial"/>
          <w:spacing w:val="-4"/>
          <w:sz w:val="20"/>
          <w:szCs w:val="22"/>
        </w:rPr>
      </w:pPr>
      <w:r w:rsidRPr="00D0729F">
        <w:rPr>
          <w:rFonts w:ascii="Century Gothic" w:hAnsi="Century Gothic" w:cs="Arial"/>
          <w:spacing w:val="-4"/>
          <w:sz w:val="20"/>
          <w:szCs w:val="22"/>
        </w:rPr>
        <w:t>E</w:t>
      </w:r>
      <w:r w:rsidR="00AB6E1A" w:rsidRPr="00D0729F">
        <w:rPr>
          <w:rFonts w:ascii="Century Gothic" w:hAnsi="Century Gothic" w:cs="Arial"/>
          <w:spacing w:val="-4"/>
          <w:sz w:val="20"/>
          <w:szCs w:val="22"/>
        </w:rPr>
        <w:t xml:space="preserve">l </w:t>
      </w:r>
      <w:r w:rsidR="00AB6E1A" w:rsidRPr="00D0729F">
        <w:rPr>
          <w:rFonts w:ascii="Century Gothic" w:hAnsi="Century Gothic" w:cs="Arial"/>
          <w:b/>
          <w:spacing w:val="-4"/>
          <w:sz w:val="20"/>
          <w:szCs w:val="22"/>
        </w:rPr>
        <w:t>mes de abril</w:t>
      </w:r>
      <w:r w:rsidR="00AB6E1A" w:rsidRPr="00D0729F">
        <w:rPr>
          <w:rFonts w:ascii="Century Gothic" w:hAnsi="Century Gothic" w:cs="Arial"/>
          <w:spacing w:val="-4"/>
          <w:sz w:val="20"/>
          <w:szCs w:val="22"/>
        </w:rPr>
        <w:t>,</w:t>
      </w:r>
      <w:r w:rsidRPr="00D0729F">
        <w:rPr>
          <w:rFonts w:ascii="Century Gothic" w:hAnsi="Century Gothic" w:cs="Arial"/>
          <w:spacing w:val="-4"/>
          <w:sz w:val="20"/>
          <w:szCs w:val="22"/>
        </w:rPr>
        <w:t xml:space="preserve"> es considerado un mes de transición estacional en el cual se inicia una nueva configuración de patrones climáticos que dan lugar a la variación de condiciones de tiempo que fueron características del verano. Durante este periodo, el sistema conocido como Alta de Bolivia se desplaza hacia el norte, localizándose en una posición donde su efecto de transporte de humedad es atenuado. Esto impacta de manera directa en las precipitaciones de la sierra que tienden a debilitarse. Por otro lado, el Anticiclón del Pacífico Sur se aproxima más hacia continente y en ocasiones segrega sistemas de alta presión, que condicionan eventos de mal tiempo como friajes y heladas al sur del Perú.</w:t>
      </w:r>
    </w:p>
    <w:p w14:paraId="254FB835" w14:textId="77777777" w:rsidR="00AB6E1A" w:rsidRPr="00D0729F" w:rsidRDefault="00AB6E1A" w:rsidP="00E86ED6">
      <w:pPr>
        <w:spacing w:line="360" w:lineRule="auto"/>
        <w:ind w:left="284"/>
        <w:jc w:val="both"/>
        <w:rPr>
          <w:rFonts w:ascii="Century Gothic" w:hAnsi="Century Gothic" w:cs="Arial"/>
          <w:spacing w:val="-4"/>
          <w:sz w:val="20"/>
          <w:szCs w:val="22"/>
        </w:rPr>
      </w:pPr>
    </w:p>
    <w:p w14:paraId="7E5A9468" w14:textId="77777777" w:rsidR="008F3432" w:rsidRPr="00D0729F" w:rsidRDefault="008F3432" w:rsidP="00E86ED6">
      <w:pPr>
        <w:spacing w:line="360" w:lineRule="auto"/>
        <w:ind w:left="284"/>
        <w:jc w:val="both"/>
        <w:rPr>
          <w:rFonts w:ascii="Century Gothic" w:hAnsi="Century Gothic" w:cs="Arial"/>
          <w:spacing w:val="-4"/>
          <w:sz w:val="20"/>
          <w:szCs w:val="22"/>
        </w:rPr>
      </w:pPr>
      <w:r w:rsidRPr="00D0729F">
        <w:rPr>
          <w:rFonts w:ascii="Century Gothic" w:hAnsi="Century Gothic" w:cs="Arial"/>
          <w:spacing w:val="-4"/>
          <w:sz w:val="20"/>
          <w:szCs w:val="22"/>
        </w:rPr>
        <w:t xml:space="preserve">En el </w:t>
      </w:r>
      <w:r w:rsidRPr="00D0729F">
        <w:rPr>
          <w:rFonts w:ascii="Century Gothic" w:hAnsi="Century Gothic" w:cs="Arial"/>
          <w:b/>
          <w:spacing w:val="-4"/>
          <w:sz w:val="20"/>
          <w:szCs w:val="22"/>
        </w:rPr>
        <w:t>mes de mayo</w:t>
      </w:r>
      <w:r w:rsidRPr="00D0729F">
        <w:rPr>
          <w:rFonts w:ascii="Century Gothic" w:hAnsi="Century Gothic" w:cs="Arial"/>
          <w:spacing w:val="-4"/>
          <w:sz w:val="20"/>
          <w:szCs w:val="22"/>
        </w:rPr>
        <w:t>, la configuración de los patrones climáticos tiende a caracterizar aún más las condiciones frías en el país. A unos días del cambio de estación, algunos sistemas como la Alta de Bolivia reducen su influencia ante el aporte de humedad y a su vez disminuyen considerablemente el régimen de precipitaciones en la región andina. Los eventos de heladas meteorológicas (sierra) y friajes (selva) son registrados con mayor frecuencia e intensidad debido</w:t>
      </w:r>
      <w:r w:rsidR="0036204C" w:rsidRPr="00D0729F">
        <w:rPr>
          <w:rFonts w:ascii="Century Gothic" w:hAnsi="Century Gothic" w:cs="Arial"/>
          <w:spacing w:val="-4"/>
          <w:sz w:val="20"/>
          <w:szCs w:val="22"/>
        </w:rPr>
        <w:t xml:space="preserve"> a perturbaciones atmosféricas típicas de la temporada del invierno y al posicionamiento e intensificación </w:t>
      </w:r>
      <w:r w:rsidRPr="00D0729F">
        <w:rPr>
          <w:rFonts w:ascii="Century Gothic" w:hAnsi="Century Gothic" w:cs="Arial"/>
          <w:spacing w:val="-4"/>
          <w:sz w:val="20"/>
          <w:szCs w:val="22"/>
        </w:rPr>
        <w:t xml:space="preserve">del Anticiclón del Pacífico Sur, el cual genera advección de aire frío, lo cual se traduce en condiciones de mal tiempo </w:t>
      </w:r>
      <w:r w:rsidR="0036204C" w:rsidRPr="00D0729F">
        <w:rPr>
          <w:rFonts w:ascii="Century Gothic" w:hAnsi="Century Gothic" w:cs="Arial"/>
          <w:spacing w:val="-4"/>
          <w:sz w:val="20"/>
          <w:szCs w:val="22"/>
        </w:rPr>
        <w:t>en la zona costera y región amazónica principalmente</w:t>
      </w:r>
      <w:r w:rsidRPr="00D0729F">
        <w:rPr>
          <w:rFonts w:ascii="Century Gothic" w:hAnsi="Century Gothic" w:cs="Arial"/>
          <w:spacing w:val="-4"/>
          <w:sz w:val="20"/>
          <w:szCs w:val="22"/>
        </w:rPr>
        <w:t>.</w:t>
      </w:r>
    </w:p>
    <w:p w14:paraId="73FC51BD" w14:textId="77777777" w:rsidR="008F3432" w:rsidRPr="00D0729F" w:rsidRDefault="008F3432" w:rsidP="00E86ED6">
      <w:pPr>
        <w:spacing w:line="360" w:lineRule="auto"/>
        <w:ind w:left="284"/>
        <w:jc w:val="both"/>
        <w:rPr>
          <w:rFonts w:ascii="Century Gothic" w:hAnsi="Century Gothic" w:cs="Arial"/>
          <w:spacing w:val="-4"/>
          <w:sz w:val="20"/>
          <w:szCs w:val="22"/>
        </w:rPr>
      </w:pPr>
    </w:p>
    <w:p w14:paraId="31D8B885" w14:textId="32954B73" w:rsidR="008F3432" w:rsidRPr="00D0729F" w:rsidRDefault="008F3432" w:rsidP="00E86ED6">
      <w:pPr>
        <w:spacing w:line="360" w:lineRule="auto"/>
        <w:ind w:left="284"/>
        <w:jc w:val="both"/>
        <w:rPr>
          <w:rFonts w:ascii="Century Gothic" w:hAnsi="Century Gothic" w:cs="Arial"/>
          <w:spacing w:val="-4"/>
          <w:sz w:val="20"/>
          <w:szCs w:val="22"/>
        </w:rPr>
      </w:pPr>
      <w:r w:rsidRPr="00D0729F">
        <w:rPr>
          <w:rFonts w:ascii="Century Gothic" w:hAnsi="Century Gothic" w:cs="Arial"/>
          <w:spacing w:val="-4"/>
          <w:sz w:val="20"/>
          <w:szCs w:val="22"/>
        </w:rPr>
        <w:t xml:space="preserve">Durante el </w:t>
      </w:r>
      <w:r w:rsidRPr="00D0729F">
        <w:rPr>
          <w:rFonts w:ascii="Century Gothic" w:hAnsi="Century Gothic" w:cs="Arial"/>
          <w:b/>
          <w:spacing w:val="-4"/>
          <w:sz w:val="20"/>
          <w:szCs w:val="22"/>
        </w:rPr>
        <w:t>mes de junio</w:t>
      </w:r>
      <w:r w:rsidRPr="00D0729F">
        <w:rPr>
          <w:rFonts w:ascii="Century Gothic" w:hAnsi="Century Gothic" w:cs="Arial"/>
          <w:spacing w:val="-4"/>
          <w:sz w:val="20"/>
          <w:szCs w:val="22"/>
        </w:rPr>
        <w:t>, se inicia la estación de invierno. Los patrones de circulación logran configurarse de manera tal que propician incursiones</w:t>
      </w:r>
      <w:r w:rsidR="00675A8F" w:rsidRPr="00D0729F">
        <w:rPr>
          <w:rFonts w:ascii="Century Gothic" w:hAnsi="Century Gothic" w:cs="Arial"/>
          <w:spacing w:val="-4"/>
          <w:sz w:val="20"/>
          <w:szCs w:val="22"/>
        </w:rPr>
        <w:t xml:space="preserve"> episódicas</w:t>
      </w:r>
      <w:r w:rsidRPr="00D0729F">
        <w:rPr>
          <w:rFonts w:ascii="Century Gothic" w:hAnsi="Century Gothic" w:cs="Arial"/>
          <w:spacing w:val="-4"/>
          <w:sz w:val="20"/>
          <w:szCs w:val="22"/>
        </w:rPr>
        <w:t xml:space="preserve"> de aire frío y seco proveniente del sur</w:t>
      </w:r>
      <w:r w:rsidR="00675A8F" w:rsidRPr="00D0729F">
        <w:rPr>
          <w:rFonts w:ascii="Century Gothic" w:hAnsi="Century Gothic" w:cs="Arial"/>
          <w:spacing w:val="-4"/>
          <w:sz w:val="20"/>
          <w:szCs w:val="22"/>
        </w:rPr>
        <w:t>, bloqueando el ingreso</w:t>
      </w:r>
      <w:r w:rsidR="00A738F4" w:rsidRPr="00D0729F">
        <w:rPr>
          <w:rFonts w:ascii="Century Gothic" w:hAnsi="Century Gothic" w:cs="Arial"/>
          <w:spacing w:val="-4"/>
          <w:sz w:val="20"/>
          <w:szCs w:val="22"/>
        </w:rPr>
        <w:t xml:space="preserve"> de los vientos cálidos del nor</w:t>
      </w:r>
      <w:r w:rsidR="00675A8F" w:rsidRPr="00D0729F">
        <w:rPr>
          <w:rFonts w:ascii="Century Gothic" w:hAnsi="Century Gothic" w:cs="Arial"/>
          <w:spacing w:val="-4"/>
          <w:sz w:val="20"/>
          <w:szCs w:val="22"/>
        </w:rPr>
        <w:t>este.</w:t>
      </w:r>
      <w:r w:rsidRPr="00D0729F">
        <w:rPr>
          <w:rFonts w:ascii="Century Gothic" w:hAnsi="Century Gothic" w:cs="Arial"/>
          <w:spacing w:val="-4"/>
          <w:sz w:val="20"/>
          <w:szCs w:val="22"/>
        </w:rPr>
        <w:t xml:space="preserve"> El Anticiclón del Pacífico Sur ad</w:t>
      </w:r>
      <w:r w:rsidR="00675A8F" w:rsidRPr="00D0729F">
        <w:rPr>
          <w:rFonts w:ascii="Century Gothic" w:hAnsi="Century Gothic" w:cs="Arial"/>
          <w:spacing w:val="-4"/>
          <w:sz w:val="20"/>
          <w:szCs w:val="22"/>
        </w:rPr>
        <w:t>o</w:t>
      </w:r>
      <w:r w:rsidRPr="00D0729F">
        <w:rPr>
          <w:rFonts w:ascii="Century Gothic" w:hAnsi="Century Gothic" w:cs="Arial"/>
          <w:spacing w:val="-4"/>
          <w:sz w:val="20"/>
          <w:szCs w:val="22"/>
        </w:rPr>
        <w:t>pta una forma zonal y se localiza hacia el sur del país frente a las costas de Chile. El sistema Alta de Bolivia</w:t>
      </w:r>
      <w:r w:rsidR="00A738F4" w:rsidRPr="00D0729F">
        <w:rPr>
          <w:rFonts w:ascii="Century Gothic" w:hAnsi="Century Gothic" w:cs="Arial"/>
          <w:spacing w:val="-4"/>
          <w:sz w:val="20"/>
          <w:szCs w:val="22"/>
        </w:rPr>
        <w:t>,</w:t>
      </w:r>
      <w:r w:rsidRPr="00D0729F">
        <w:rPr>
          <w:rFonts w:ascii="Century Gothic" w:hAnsi="Century Gothic" w:cs="Arial"/>
          <w:spacing w:val="-4"/>
          <w:sz w:val="20"/>
          <w:szCs w:val="22"/>
        </w:rPr>
        <w:t xml:space="preserve"> en niveles altos</w:t>
      </w:r>
      <w:r w:rsidR="00A738F4" w:rsidRPr="00D0729F">
        <w:rPr>
          <w:rFonts w:ascii="Century Gothic" w:hAnsi="Century Gothic" w:cs="Arial"/>
          <w:spacing w:val="-4"/>
          <w:sz w:val="20"/>
          <w:szCs w:val="22"/>
        </w:rPr>
        <w:t>,</w:t>
      </w:r>
      <w:r w:rsidRPr="00D0729F">
        <w:rPr>
          <w:rFonts w:ascii="Century Gothic" w:hAnsi="Century Gothic" w:cs="Arial"/>
          <w:spacing w:val="-4"/>
          <w:sz w:val="20"/>
          <w:szCs w:val="22"/>
        </w:rPr>
        <w:t xml:space="preserve"> cesa de proporcionar humedad a la región andina; sin embargo, la configuración de otros sistemas</w:t>
      </w:r>
      <w:r w:rsidR="00675A8F" w:rsidRPr="00D0729F">
        <w:rPr>
          <w:rFonts w:ascii="Century Gothic" w:hAnsi="Century Gothic" w:cs="Arial"/>
          <w:spacing w:val="-4"/>
          <w:sz w:val="20"/>
          <w:szCs w:val="22"/>
        </w:rPr>
        <w:t xml:space="preserve"> atmosféricos de menor escala </w:t>
      </w:r>
      <w:r w:rsidR="00A738F4" w:rsidRPr="00D0729F">
        <w:rPr>
          <w:rFonts w:ascii="Century Gothic" w:hAnsi="Century Gothic" w:cs="Arial"/>
          <w:spacing w:val="-4"/>
          <w:sz w:val="20"/>
          <w:szCs w:val="22"/>
        </w:rPr>
        <w:t>influye</w:t>
      </w:r>
      <w:r w:rsidRPr="00D0729F">
        <w:rPr>
          <w:rFonts w:ascii="Century Gothic" w:hAnsi="Century Gothic" w:cs="Arial"/>
          <w:spacing w:val="-4"/>
          <w:sz w:val="20"/>
          <w:szCs w:val="22"/>
        </w:rPr>
        <w:t xml:space="preserve"> en la ocurrencia de episodios de nevadas y heladas. Adicionalmente, se inicia la temporada de friajes en la selva.</w:t>
      </w:r>
    </w:p>
    <w:p w14:paraId="622B9FB4" w14:textId="77777777" w:rsidR="008F3432" w:rsidRPr="00D0729F" w:rsidRDefault="008F3432" w:rsidP="00E86ED6">
      <w:pPr>
        <w:spacing w:line="360" w:lineRule="auto"/>
        <w:ind w:left="284"/>
        <w:jc w:val="both"/>
        <w:rPr>
          <w:rFonts w:ascii="Century Gothic" w:hAnsi="Century Gothic" w:cs="Arial"/>
          <w:spacing w:val="-4"/>
          <w:sz w:val="20"/>
          <w:szCs w:val="22"/>
        </w:rPr>
      </w:pPr>
    </w:p>
    <w:p w14:paraId="3E9AB0FB" w14:textId="77777777" w:rsidR="007539C0" w:rsidRPr="00D0729F" w:rsidRDefault="007539C0" w:rsidP="00E86ED6">
      <w:pPr>
        <w:spacing w:line="360" w:lineRule="auto"/>
        <w:ind w:left="284"/>
        <w:jc w:val="both"/>
        <w:rPr>
          <w:rFonts w:ascii="Century Gothic" w:hAnsi="Century Gothic" w:cs="Arial"/>
          <w:spacing w:val="-4"/>
          <w:sz w:val="20"/>
          <w:szCs w:val="22"/>
        </w:rPr>
      </w:pPr>
    </w:p>
    <w:p w14:paraId="4F8458EF" w14:textId="77777777" w:rsidR="007539C0" w:rsidRPr="00D0729F" w:rsidRDefault="007539C0" w:rsidP="00E86ED6">
      <w:pPr>
        <w:spacing w:line="360" w:lineRule="auto"/>
        <w:ind w:left="284"/>
        <w:jc w:val="both"/>
        <w:rPr>
          <w:rFonts w:ascii="Century Gothic" w:hAnsi="Century Gothic" w:cs="Arial"/>
          <w:spacing w:val="-4"/>
          <w:sz w:val="20"/>
          <w:szCs w:val="22"/>
        </w:rPr>
      </w:pPr>
    </w:p>
    <w:p w14:paraId="2354BB2B" w14:textId="77777777" w:rsidR="007539C0" w:rsidRPr="00D0729F" w:rsidRDefault="007539C0" w:rsidP="00E86ED6">
      <w:pPr>
        <w:spacing w:line="360" w:lineRule="auto"/>
        <w:ind w:left="284"/>
        <w:jc w:val="both"/>
        <w:rPr>
          <w:rFonts w:ascii="Century Gothic" w:hAnsi="Century Gothic" w:cs="Arial"/>
          <w:spacing w:val="-4"/>
          <w:sz w:val="20"/>
          <w:szCs w:val="22"/>
        </w:rPr>
      </w:pPr>
    </w:p>
    <w:p w14:paraId="049D1B25" w14:textId="77777777" w:rsidR="007539C0" w:rsidRPr="00D0729F" w:rsidRDefault="007539C0" w:rsidP="00E86ED6">
      <w:pPr>
        <w:spacing w:line="360" w:lineRule="auto"/>
        <w:ind w:left="284"/>
        <w:jc w:val="both"/>
        <w:rPr>
          <w:rFonts w:ascii="Century Gothic" w:hAnsi="Century Gothic" w:cs="Arial"/>
          <w:spacing w:val="-4"/>
          <w:sz w:val="20"/>
          <w:szCs w:val="22"/>
        </w:rPr>
      </w:pPr>
    </w:p>
    <w:p w14:paraId="1E327E1F" w14:textId="77777777" w:rsidR="00151813" w:rsidRPr="00D0729F" w:rsidRDefault="00151813" w:rsidP="00E86ED6">
      <w:pPr>
        <w:spacing w:line="360" w:lineRule="auto"/>
        <w:ind w:left="284"/>
        <w:jc w:val="both"/>
        <w:rPr>
          <w:rFonts w:ascii="Century Gothic" w:hAnsi="Century Gothic" w:cs="Arial"/>
          <w:spacing w:val="-4"/>
          <w:sz w:val="20"/>
          <w:szCs w:val="22"/>
        </w:rPr>
      </w:pPr>
    </w:p>
    <w:p w14:paraId="27F6DD70" w14:textId="77777777" w:rsidR="00151813" w:rsidRPr="00D0729F" w:rsidRDefault="00151813" w:rsidP="00E86ED6">
      <w:pPr>
        <w:spacing w:line="360" w:lineRule="auto"/>
        <w:ind w:left="284"/>
        <w:jc w:val="both"/>
        <w:rPr>
          <w:rFonts w:ascii="Century Gothic" w:hAnsi="Century Gothic" w:cs="Arial"/>
          <w:spacing w:val="-4"/>
          <w:sz w:val="20"/>
          <w:szCs w:val="22"/>
        </w:rPr>
      </w:pPr>
    </w:p>
    <w:p w14:paraId="4499D679" w14:textId="77777777" w:rsidR="00151813" w:rsidRPr="00D0729F" w:rsidRDefault="00151813" w:rsidP="00E86ED6">
      <w:pPr>
        <w:spacing w:line="360" w:lineRule="auto"/>
        <w:ind w:left="284"/>
        <w:jc w:val="both"/>
        <w:rPr>
          <w:rFonts w:ascii="Century Gothic" w:hAnsi="Century Gothic" w:cs="Arial"/>
          <w:spacing w:val="-4"/>
          <w:sz w:val="20"/>
          <w:szCs w:val="22"/>
        </w:rPr>
      </w:pPr>
    </w:p>
    <w:p w14:paraId="17929B27" w14:textId="6B25D40D" w:rsidR="007B3FCD" w:rsidRPr="00D0729F" w:rsidRDefault="007539C0" w:rsidP="005F6367">
      <w:pPr>
        <w:pStyle w:val="Ttulo1"/>
      </w:pPr>
      <w:r w:rsidRPr="00D0729F">
        <w:lastRenderedPageBreak/>
        <w:t xml:space="preserve">PRONÓSTICO </w:t>
      </w:r>
      <w:r w:rsidR="00B5228C" w:rsidRPr="00D0729F">
        <w:t>TRIMESTRAL ABRIL – JUNIO 2020</w:t>
      </w:r>
      <w:r w:rsidR="00E43202" w:rsidRPr="00D0729F">
        <w:t>.</w:t>
      </w:r>
    </w:p>
    <w:p w14:paraId="633F5378" w14:textId="77777777" w:rsidR="00A026CA" w:rsidRPr="00D0729F" w:rsidRDefault="00A026CA" w:rsidP="00175C45">
      <w:pPr>
        <w:spacing w:line="360" w:lineRule="auto"/>
        <w:jc w:val="both"/>
        <w:rPr>
          <w:rFonts w:ascii="Century Gothic" w:hAnsi="Century Gothic" w:cs="Arial"/>
          <w:sz w:val="20"/>
          <w:szCs w:val="22"/>
          <w:lang w:val="es-PE"/>
        </w:rPr>
      </w:pPr>
    </w:p>
    <w:p w14:paraId="3966D2F7" w14:textId="6BF5FFA6" w:rsidR="00563918" w:rsidRPr="00D0729F" w:rsidRDefault="00A026CA" w:rsidP="00175C45">
      <w:pPr>
        <w:spacing w:line="360" w:lineRule="auto"/>
        <w:jc w:val="both"/>
        <w:rPr>
          <w:rFonts w:ascii="Century Gothic" w:hAnsi="Century Gothic" w:cs="Arial"/>
          <w:sz w:val="20"/>
          <w:szCs w:val="22"/>
        </w:rPr>
      </w:pPr>
      <w:r w:rsidRPr="00D0729F">
        <w:rPr>
          <w:rFonts w:ascii="Century Gothic" w:hAnsi="Century Gothic" w:cs="Arial"/>
          <w:sz w:val="20"/>
          <w:szCs w:val="22"/>
          <w:lang w:val="es-PE"/>
        </w:rPr>
        <w:t>E</w:t>
      </w:r>
      <w:r w:rsidR="007539C0" w:rsidRPr="00D0729F">
        <w:rPr>
          <w:rFonts w:ascii="Century Gothic" w:hAnsi="Century Gothic" w:cs="Arial"/>
          <w:sz w:val="20"/>
          <w:szCs w:val="22"/>
          <w:lang w:val="es-PE"/>
        </w:rPr>
        <w:t xml:space="preserve">l </w:t>
      </w:r>
      <w:r w:rsidR="00175C45" w:rsidRPr="00D0729F">
        <w:rPr>
          <w:rFonts w:ascii="Century Gothic" w:hAnsi="Century Gothic" w:cs="Arial"/>
          <w:sz w:val="20"/>
          <w:szCs w:val="22"/>
        </w:rPr>
        <w:t xml:space="preserve">SENAMHI </w:t>
      </w:r>
      <w:r w:rsidRPr="00D0729F">
        <w:rPr>
          <w:rFonts w:ascii="Century Gothic" w:hAnsi="Century Gothic" w:cs="Arial"/>
          <w:sz w:val="20"/>
          <w:szCs w:val="22"/>
        </w:rPr>
        <w:t xml:space="preserve">prevé que, para el presente trimestre </w:t>
      </w:r>
      <w:r w:rsidR="00563918" w:rsidRPr="00D0729F">
        <w:rPr>
          <w:rFonts w:ascii="Century Gothic" w:hAnsi="Century Gothic" w:cs="Arial"/>
          <w:sz w:val="20"/>
          <w:szCs w:val="22"/>
        </w:rPr>
        <w:t xml:space="preserve">las temperaturas nocturnas se presentarían ligeramente frías en la franja costera (color azul) y ligeramente cálidas en el resto del país  </w:t>
      </w:r>
      <w:r w:rsidR="00175C45" w:rsidRPr="00D0729F">
        <w:rPr>
          <w:rFonts w:ascii="Century Gothic" w:hAnsi="Century Gothic" w:cs="Arial"/>
          <w:sz w:val="20"/>
          <w:szCs w:val="22"/>
        </w:rPr>
        <w:t>(color rojo)</w:t>
      </w:r>
      <w:r w:rsidR="0034651D" w:rsidRPr="00D0729F">
        <w:rPr>
          <w:rFonts w:ascii="Century Gothic" w:hAnsi="Century Gothic" w:cs="Arial"/>
          <w:sz w:val="20"/>
          <w:szCs w:val="22"/>
        </w:rPr>
        <w:t xml:space="preserve"> (Figura 1)</w:t>
      </w:r>
      <w:r w:rsidR="00563918" w:rsidRPr="00D0729F">
        <w:rPr>
          <w:rFonts w:ascii="Century Gothic" w:hAnsi="Century Gothic" w:cs="Arial"/>
          <w:sz w:val="20"/>
          <w:szCs w:val="22"/>
        </w:rPr>
        <w:t>.</w:t>
      </w:r>
    </w:p>
    <w:p w14:paraId="1B4BB49C" w14:textId="77777777" w:rsidR="00DA558D" w:rsidRPr="00D0729F" w:rsidRDefault="00DA558D" w:rsidP="00175C45">
      <w:pPr>
        <w:spacing w:line="360" w:lineRule="auto"/>
        <w:jc w:val="both"/>
        <w:rPr>
          <w:rFonts w:ascii="Century Gothic" w:hAnsi="Century Gothic" w:cs="Arial"/>
          <w:sz w:val="20"/>
          <w:szCs w:val="22"/>
        </w:rPr>
      </w:pPr>
    </w:p>
    <w:p w14:paraId="594709EB" w14:textId="31D03345" w:rsidR="00563918" w:rsidRPr="00D0729F" w:rsidRDefault="00563918" w:rsidP="00175C45">
      <w:pPr>
        <w:spacing w:line="360" w:lineRule="auto"/>
        <w:jc w:val="both"/>
        <w:rPr>
          <w:rFonts w:ascii="Century Gothic" w:hAnsi="Century Gothic" w:cs="Arial"/>
          <w:sz w:val="20"/>
          <w:szCs w:val="22"/>
          <w:lang w:val="es-PE"/>
        </w:rPr>
      </w:pPr>
      <w:r w:rsidRPr="00D0729F">
        <w:rPr>
          <w:rFonts w:ascii="Century Gothic" w:hAnsi="Century Gothic" w:cs="Arial"/>
          <w:sz w:val="20"/>
          <w:szCs w:val="22"/>
          <w:lang w:val="es-PE"/>
        </w:rPr>
        <w:t>Finalmente, de acuerdo al Comunicado oficial ENFEN N°04-2020, se mantiene el estado del sistema de alerta de “No Activo” debido a que se observan, en promedio, condiciones océano-atmosféricas dentro de lo normal frente a la costa peruana y se espera que se man</w:t>
      </w:r>
      <w:r w:rsidR="00DA558D" w:rsidRPr="00D0729F">
        <w:rPr>
          <w:rFonts w:ascii="Century Gothic" w:hAnsi="Century Gothic" w:cs="Arial"/>
          <w:sz w:val="20"/>
          <w:szCs w:val="22"/>
          <w:lang w:val="es-PE"/>
        </w:rPr>
        <w:t>tengan hasta mediados de otoño.</w:t>
      </w:r>
    </w:p>
    <w:p w14:paraId="750C06D7" w14:textId="77777777" w:rsidR="00DA558D" w:rsidRPr="00D0729F" w:rsidRDefault="00DA558D" w:rsidP="00C2406B">
      <w:pPr>
        <w:spacing w:line="360" w:lineRule="auto"/>
        <w:jc w:val="both"/>
        <w:rPr>
          <w:rFonts w:ascii="Century Gothic" w:hAnsi="Century Gothic" w:cs="Arial"/>
          <w:spacing w:val="-4"/>
          <w:sz w:val="20"/>
          <w:szCs w:val="22"/>
        </w:rPr>
      </w:pPr>
    </w:p>
    <w:p w14:paraId="5148093A" w14:textId="20A730B5" w:rsidR="007B5027" w:rsidRPr="00D0729F" w:rsidRDefault="001C2AAC" w:rsidP="00C2406B">
      <w:pPr>
        <w:spacing w:line="360" w:lineRule="auto"/>
        <w:jc w:val="both"/>
        <w:rPr>
          <w:rFonts w:ascii="Century Gothic" w:hAnsi="Century Gothic" w:cs="Arial"/>
          <w:spacing w:val="-4"/>
          <w:sz w:val="20"/>
          <w:szCs w:val="22"/>
        </w:rPr>
      </w:pPr>
      <w:r w:rsidRPr="00D0729F">
        <w:rPr>
          <w:rFonts w:ascii="Century Gothic" w:hAnsi="Century Gothic" w:cs="Arial"/>
          <w:spacing w:val="-4"/>
          <w:sz w:val="20"/>
          <w:szCs w:val="22"/>
        </w:rPr>
        <w:t>E</w:t>
      </w:r>
      <w:r w:rsidR="007539C0" w:rsidRPr="00D0729F">
        <w:rPr>
          <w:rFonts w:ascii="Century Gothic" w:hAnsi="Century Gothic" w:cs="Arial"/>
          <w:spacing w:val="-4"/>
          <w:sz w:val="20"/>
          <w:szCs w:val="22"/>
        </w:rPr>
        <w:t xml:space="preserve">n base al mapa de probabilidad de ocurrencia de temperatura mínima para el trimestre abril – junio </w:t>
      </w:r>
      <w:r w:rsidR="0071530F" w:rsidRPr="00D0729F">
        <w:rPr>
          <w:rFonts w:ascii="Century Gothic" w:hAnsi="Century Gothic" w:cs="Arial"/>
          <w:spacing w:val="-4"/>
          <w:sz w:val="20"/>
          <w:szCs w:val="22"/>
        </w:rPr>
        <w:t>2020</w:t>
      </w:r>
      <w:r w:rsidR="000B00B2" w:rsidRPr="00D0729F">
        <w:rPr>
          <w:rFonts w:ascii="Century Gothic" w:hAnsi="Century Gothic" w:cs="Arial"/>
          <w:spacing w:val="-4"/>
          <w:sz w:val="20"/>
          <w:szCs w:val="22"/>
        </w:rPr>
        <w:t xml:space="preserve"> (Figura N° 1)</w:t>
      </w:r>
      <w:r w:rsidR="007539C0" w:rsidRPr="00D0729F">
        <w:rPr>
          <w:rFonts w:ascii="Century Gothic" w:hAnsi="Century Gothic" w:cs="Arial"/>
          <w:spacing w:val="-4"/>
          <w:sz w:val="20"/>
          <w:szCs w:val="22"/>
        </w:rPr>
        <w:t xml:space="preserve">, </w:t>
      </w:r>
      <w:r w:rsidRPr="00D0729F">
        <w:rPr>
          <w:rFonts w:ascii="Century Gothic" w:hAnsi="Century Gothic" w:cs="Arial"/>
          <w:spacing w:val="-4"/>
          <w:sz w:val="20"/>
          <w:szCs w:val="22"/>
        </w:rPr>
        <w:t xml:space="preserve">el SENAMHI identifica </w:t>
      </w:r>
      <w:r w:rsidR="007539C0" w:rsidRPr="00D0729F">
        <w:rPr>
          <w:rFonts w:ascii="Century Gothic" w:hAnsi="Century Gothic" w:cs="Arial"/>
          <w:spacing w:val="-4"/>
          <w:sz w:val="20"/>
          <w:szCs w:val="22"/>
        </w:rPr>
        <w:t xml:space="preserve">las zonas donde se prevé </w:t>
      </w:r>
      <w:r w:rsidR="007B51AB" w:rsidRPr="00D0729F">
        <w:rPr>
          <w:rFonts w:ascii="Century Gothic" w:hAnsi="Century Gothic" w:cs="Arial"/>
          <w:spacing w:val="-4"/>
          <w:sz w:val="20"/>
          <w:szCs w:val="22"/>
        </w:rPr>
        <w:t xml:space="preserve">temperaturas </w:t>
      </w:r>
      <w:r w:rsidR="0087450B" w:rsidRPr="00D0729F">
        <w:rPr>
          <w:rFonts w:ascii="Century Gothic" w:hAnsi="Century Gothic" w:cs="Arial"/>
          <w:spacing w:val="-4"/>
          <w:sz w:val="20"/>
          <w:szCs w:val="22"/>
        </w:rPr>
        <w:t xml:space="preserve">mínimas </w:t>
      </w:r>
      <w:r w:rsidR="0057757E" w:rsidRPr="00D0729F">
        <w:rPr>
          <w:rFonts w:ascii="Century Gothic" w:hAnsi="Century Gothic" w:cs="Arial"/>
          <w:spacing w:val="-4"/>
          <w:sz w:val="20"/>
          <w:szCs w:val="22"/>
        </w:rPr>
        <w:t xml:space="preserve">con valores </w:t>
      </w:r>
      <w:r w:rsidR="0087450B" w:rsidRPr="00D0729F">
        <w:rPr>
          <w:rFonts w:ascii="Century Gothic" w:hAnsi="Century Gothic" w:cs="Arial"/>
          <w:spacing w:val="-4"/>
          <w:sz w:val="20"/>
          <w:szCs w:val="22"/>
        </w:rPr>
        <w:t xml:space="preserve">por </w:t>
      </w:r>
      <w:r w:rsidR="007539C0" w:rsidRPr="00D0729F">
        <w:rPr>
          <w:rFonts w:ascii="Century Gothic" w:hAnsi="Century Gothic" w:cs="Arial"/>
          <w:spacing w:val="-4"/>
          <w:sz w:val="20"/>
          <w:szCs w:val="22"/>
        </w:rPr>
        <w:t>debajo de</w:t>
      </w:r>
      <w:r w:rsidR="0087450B" w:rsidRPr="00D0729F">
        <w:rPr>
          <w:rFonts w:ascii="Century Gothic" w:hAnsi="Century Gothic" w:cs="Arial"/>
          <w:spacing w:val="-4"/>
          <w:sz w:val="20"/>
          <w:szCs w:val="22"/>
        </w:rPr>
        <w:t xml:space="preserve"> sus </w:t>
      </w:r>
      <w:r w:rsidR="0057757E" w:rsidRPr="00D0729F">
        <w:rPr>
          <w:rFonts w:ascii="Century Gothic" w:hAnsi="Century Gothic" w:cs="Arial"/>
          <w:spacing w:val="-4"/>
          <w:sz w:val="20"/>
          <w:szCs w:val="22"/>
        </w:rPr>
        <w:t xml:space="preserve">condiciones </w:t>
      </w:r>
      <w:r w:rsidR="004C4E39" w:rsidRPr="00D0729F">
        <w:rPr>
          <w:rFonts w:ascii="Century Gothic" w:hAnsi="Century Gothic" w:cs="Arial"/>
          <w:spacing w:val="-4"/>
          <w:sz w:val="20"/>
          <w:szCs w:val="22"/>
        </w:rPr>
        <w:t>normales</w:t>
      </w:r>
      <w:r w:rsidR="0057757E" w:rsidRPr="00D0729F">
        <w:rPr>
          <w:rFonts w:ascii="Century Gothic" w:hAnsi="Century Gothic" w:cs="Arial"/>
          <w:spacing w:val="-4"/>
          <w:sz w:val="20"/>
          <w:szCs w:val="22"/>
        </w:rPr>
        <w:t xml:space="preserve"> </w:t>
      </w:r>
      <w:r w:rsidR="00445A2D" w:rsidRPr="00D0729F">
        <w:rPr>
          <w:rFonts w:ascii="Century Gothic" w:hAnsi="Century Gothic" w:cs="Arial"/>
          <w:spacing w:val="-4"/>
          <w:sz w:val="20"/>
          <w:szCs w:val="22"/>
        </w:rPr>
        <w:t>(</w:t>
      </w:r>
      <w:r w:rsidR="0057757E" w:rsidRPr="00D0729F">
        <w:rPr>
          <w:rFonts w:ascii="Century Gothic" w:hAnsi="Century Gothic" w:cs="Arial"/>
          <w:spacing w:val="-4"/>
          <w:sz w:val="20"/>
          <w:szCs w:val="22"/>
        </w:rPr>
        <w:t>color az</w:t>
      </w:r>
      <w:r w:rsidR="0034651D" w:rsidRPr="00D0729F">
        <w:rPr>
          <w:rFonts w:ascii="Century Gothic" w:hAnsi="Century Gothic" w:cs="Arial"/>
          <w:spacing w:val="-4"/>
          <w:sz w:val="20"/>
          <w:szCs w:val="22"/>
        </w:rPr>
        <w:t>u</w:t>
      </w:r>
      <w:r w:rsidR="0057757E" w:rsidRPr="00D0729F">
        <w:rPr>
          <w:rFonts w:ascii="Century Gothic" w:hAnsi="Century Gothic" w:cs="Arial"/>
          <w:spacing w:val="-4"/>
          <w:sz w:val="20"/>
          <w:szCs w:val="22"/>
        </w:rPr>
        <w:t>l)</w:t>
      </w:r>
      <w:r w:rsidR="00445A2D" w:rsidRPr="00D0729F">
        <w:rPr>
          <w:rFonts w:ascii="Century Gothic" w:hAnsi="Century Gothic" w:cs="Arial"/>
          <w:spacing w:val="-4"/>
          <w:sz w:val="20"/>
          <w:szCs w:val="22"/>
        </w:rPr>
        <w:t xml:space="preserve"> </w:t>
      </w:r>
      <w:r w:rsidR="004C4E39" w:rsidRPr="00D0729F">
        <w:rPr>
          <w:rFonts w:ascii="Century Gothic" w:hAnsi="Century Gothic" w:cs="Arial"/>
          <w:spacing w:val="-4"/>
          <w:sz w:val="20"/>
          <w:szCs w:val="22"/>
        </w:rPr>
        <w:t>r</w:t>
      </w:r>
      <w:r w:rsidR="0034651D" w:rsidRPr="00D0729F">
        <w:rPr>
          <w:rFonts w:ascii="Century Gothic" w:hAnsi="Century Gothic" w:cs="Arial"/>
          <w:spacing w:val="-4"/>
          <w:sz w:val="20"/>
          <w:szCs w:val="22"/>
        </w:rPr>
        <w:t>epresentadas en la Figura</w:t>
      </w:r>
      <w:r w:rsidR="00445A2D" w:rsidRPr="00D0729F">
        <w:rPr>
          <w:rFonts w:ascii="Century Gothic" w:hAnsi="Century Gothic" w:cs="Arial"/>
          <w:spacing w:val="-4"/>
          <w:sz w:val="20"/>
          <w:szCs w:val="22"/>
        </w:rPr>
        <w:t xml:space="preserve"> </w:t>
      </w:r>
      <w:r w:rsidR="000B00B2" w:rsidRPr="00D0729F">
        <w:rPr>
          <w:rFonts w:ascii="Century Gothic" w:hAnsi="Century Gothic" w:cs="Arial"/>
          <w:spacing w:val="-4"/>
          <w:sz w:val="20"/>
          <w:szCs w:val="22"/>
        </w:rPr>
        <w:t>2</w:t>
      </w:r>
      <w:r w:rsidR="00C2406B" w:rsidRPr="00D0729F">
        <w:rPr>
          <w:rFonts w:ascii="Century Gothic" w:hAnsi="Century Gothic" w:cs="Arial"/>
          <w:spacing w:val="-4"/>
          <w:sz w:val="20"/>
          <w:szCs w:val="22"/>
        </w:rPr>
        <w:t xml:space="preserve">. </w:t>
      </w:r>
    </w:p>
    <w:p w14:paraId="5396E124" w14:textId="4650E5C1" w:rsidR="00BC6371" w:rsidRPr="00D0729F" w:rsidRDefault="00DA558D" w:rsidP="00C47046">
      <w:pPr>
        <w:spacing w:line="360" w:lineRule="auto"/>
        <w:jc w:val="both"/>
        <w:rPr>
          <w:rFonts w:ascii="Century Gothic" w:hAnsi="Century Gothic" w:cs="Arial"/>
          <w:sz w:val="20"/>
          <w:szCs w:val="22"/>
        </w:rPr>
      </w:pPr>
      <w:r w:rsidRPr="00D0729F">
        <w:rPr>
          <w:rFonts w:ascii="Century Gothic" w:hAnsi="Century Gothic" w:cs="Arial"/>
          <w:noProof/>
          <w:sz w:val="20"/>
          <w:szCs w:val="22"/>
          <w:lang w:val="es-PE" w:eastAsia="zh-CN"/>
        </w:rPr>
        <mc:AlternateContent>
          <mc:Choice Requires="wps">
            <w:drawing>
              <wp:anchor distT="0" distB="0" distL="114300" distR="114300" simplePos="0" relativeHeight="251800576" behindDoc="0" locked="0" layoutInCell="1" allowOverlap="1" wp14:anchorId="288AE5CC" wp14:editId="03DDD2FA">
                <wp:simplePos x="0" y="0"/>
                <wp:positionH relativeFrom="column">
                  <wp:posOffset>68422</wp:posOffset>
                </wp:positionH>
                <wp:positionV relativeFrom="paragraph">
                  <wp:posOffset>165192</wp:posOffset>
                </wp:positionV>
                <wp:extent cx="2539365" cy="348200"/>
                <wp:effectExtent l="0" t="0" r="0" b="0"/>
                <wp:wrapNone/>
                <wp:docPr id="97" name="97 Cuadro de texto"/>
                <wp:cNvGraphicFramePr/>
                <a:graphic xmlns:a="http://schemas.openxmlformats.org/drawingml/2006/main">
                  <a:graphicData uri="http://schemas.microsoft.com/office/word/2010/wordprocessingShape">
                    <wps:wsp>
                      <wps:cNvSpPr txBox="1"/>
                      <wps:spPr>
                        <a:xfrm>
                          <a:off x="0" y="0"/>
                          <a:ext cx="2539365" cy="34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4E35A" w14:textId="730EE43D" w:rsidR="00445458" w:rsidRPr="008E1311" w:rsidRDefault="00445458" w:rsidP="00EE147F">
                            <w:pPr>
                              <w:jc w:val="center"/>
                              <w:rPr>
                                <w:b/>
                                <w:sz w:val="16"/>
                                <w:szCs w:val="16"/>
                              </w:rPr>
                            </w:pPr>
                            <w:r w:rsidRPr="008E1311">
                              <w:rPr>
                                <w:rFonts w:ascii="Century Gothic" w:hAnsi="Century Gothic" w:cs="Arial"/>
                                <w:b/>
                                <w:sz w:val="16"/>
                                <w:szCs w:val="16"/>
                              </w:rPr>
                              <w:t>Figura 1: Probabilidad de ocurrencia de temperatura mínima para Abril – Junio 2020</w:t>
                            </w:r>
                          </w:p>
                        </w:txbxContent>
                      </wps:txbx>
                      <wps:bodyPr rot="0" spcFirstLastPara="0" vertOverflow="overflow" horzOverflow="overflow" vert="horz" wrap="square" lIns="36000" tIns="36000" rIns="36000" bIns="45720" numCol="1" spcCol="0" rtlCol="0" fromWordArt="0" anchor="t" anchorCtr="0" forceAA="0" compatLnSpc="1">
                        <a:prstTxWarp prst="textNoShape">
                          <a:avLst/>
                        </a:prstTxWarp>
                        <a:noAutofit/>
                      </wps:bodyPr>
                    </wps:wsp>
                  </a:graphicData>
                </a:graphic>
              </wp:anchor>
            </w:drawing>
          </mc:Choice>
          <mc:Fallback>
            <w:pict>
              <v:shape w14:anchorId="288AE5CC" id="97 Cuadro de texto" o:spid="_x0000_s1031" type="#_x0000_t202" style="position:absolute;left:0;text-align:left;margin-left:5.4pt;margin-top:13pt;width:199.95pt;height:27.4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" filled="f" stroked="f" strokeweight=".5pt">
                <v:textbox inset="1mm,1mm,1mm">
                  <w:txbxContent>
                    <w:p w14:paraId="7154E35A" w14:textId="730EE43D" w:rsidR="00445458" w:rsidRPr="008E1311" w:rsidRDefault="00445458" w:rsidP="00EE147F">
                      <w:pPr>
                        <w:jc w:val="center"/>
                        <w:rPr>
                          <w:b/>
                          <w:sz w:val="16"/>
                          <w:szCs w:val="16"/>
                        </w:rPr>
                      </w:pPr>
                      <w:r w:rsidRPr="008E1311">
                        <w:rPr>
                          <w:rFonts w:ascii="Century Gothic" w:hAnsi="Century Gothic" w:cs="Arial"/>
                          <w:b/>
                          <w:sz w:val="16"/>
                          <w:szCs w:val="16"/>
                        </w:rPr>
                        <w:t>Figura 1: Probabilidad de ocurrencia de temperatura mínima para Abril – Junio 2020</w:t>
                      </w:r>
                    </w:p>
                  </w:txbxContent>
                </v:textbox>
              </v:shape>
            </w:pict>
          </mc:Fallback>
        </mc:AlternateContent>
      </w:r>
      <w:r w:rsidR="000B00B2" w:rsidRPr="00D0729F">
        <w:rPr>
          <w:rFonts w:ascii="Century Gothic" w:hAnsi="Century Gothic" w:cs="Arial"/>
          <w:noProof/>
          <w:sz w:val="20"/>
          <w:szCs w:val="22"/>
          <w:lang w:val="es-PE" w:eastAsia="zh-CN"/>
        </w:rPr>
        <mc:AlternateContent>
          <mc:Choice Requires="wps">
            <w:drawing>
              <wp:anchor distT="0" distB="0" distL="114300" distR="114300" simplePos="0" relativeHeight="251689984" behindDoc="0" locked="0" layoutInCell="1" allowOverlap="1" wp14:anchorId="491E79CA" wp14:editId="5F1BF793">
                <wp:simplePos x="0" y="0"/>
                <wp:positionH relativeFrom="column">
                  <wp:posOffset>3051317</wp:posOffset>
                </wp:positionH>
                <wp:positionV relativeFrom="paragraph">
                  <wp:posOffset>167640</wp:posOffset>
                </wp:positionV>
                <wp:extent cx="2665730" cy="359400"/>
                <wp:effectExtent l="0" t="0" r="1270" b="3175"/>
                <wp:wrapNone/>
                <wp:docPr id="120" name="107 Cuadro de texto"/>
                <wp:cNvGraphicFramePr/>
                <a:graphic xmlns:a="http://schemas.openxmlformats.org/drawingml/2006/main">
                  <a:graphicData uri="http://schemas.microsoft.com/office/word/2010/wordprocessingShape">
                    <wps:wsp>
                      <wps:cNvSpPr txBox="1"/>
                      <wps:spPr>
                        <a:xfrm>
                          <a:off x="0" y="0"/>
                          <a:ext cx="2665730" cy="35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F4172" w14:textId="29DC780E" w:rsidR="00445458" w:rsidRPr="008E1311" w:rsidRDefault="00445458" w:rsidP="00DA36B3">
                            <w:pPr>
                              <w:jc w:val="center"/>
                              <w:rPr>
                                <w:b/>
                                <w:sz w:val="16"/>
                                <w:szCs w:val="16"/>
                              </w:rPr>
                            </w:pPr>
                            <w:r w:rsidRPr="008E1311">
                              <w:rPr>
                                <w:rFonts w:ascii="Century Gothic" w:hAnsi="Century Gothic" w:cs="Arial"/>
                                <w:b/>
                                <w:sz w:val="16"/>
                                <w:szCs w:val="16"/>
                              </w:rPr>
                              <w:t xml:space="preserve">Figura 2: </w:t>
                            </w:r>
                            <w:r w:rsidRPr="008E1311">
                              <w:rPr>
                                <w:rFonts w:ascii="Century Gothic" w:hAnsi="Century Gothic" w:cs="Arial"/>
                                <w:b/>
                                <w:spacing w:val="-4"/>
                                <w:sz w:val="16"/>
                                <w:szCs w:val="16"/>
                              </w:rPr>
                              <w:t>Zonas con p</w:t>
                            </w:r>
                            <w:r w:rsidRPr="008E1311">
                              <w:rPr>
                                <w:rFonts w:ascii="Century Gothic" w:hAnsi="Century Gothic" w:cs="Arial"/>
                                <w:b/>
                                <w:sz w:val="16"/>
                                <w:szCs w:val="16"/>
                              </w:rPr>
                              <w:t>robabilidad de ocurrencia de temperatura mínima para Abril – Junio 2020</w:t>
                            </w:r>
                          </w:p>
                        </w:txbxContent>
                      </wps:txbx>
                      <wps:bodyPr rot="0" spcFirstLastPara="0" vertOverflow="overflow" horzOverflow="overflow" vert="horz" wrap="square" lIns="36000" tIns="36000" rIns="36000" bIns="45720" numCol="1" spcCol="0" rtlCol="0" fromWordArt="0" anchor="t" anchorCtr="0" forceAA="0" compatLnSpc="1">
                        <a:prstTxWarp prst="textNoShape">
                          <a:avLst/>
                        </a:prstTxWarp>
                        <a:noAutofit/>
                      </wps:bodyPr>
                    </wps:wsp>
                  </a:graphicData>
                </a:graphic>
              </wp:anchor>
            </w:drawing>
          </mc:Choice>
          <mc:Fallback>
            <w:pict>
              <v:shape w14:anchorId="491E79CA" id="107 Cuadro de texto" o:spid="_x0000_s1032" type="#_x0000_t202" style="position:absolute;left:0;text-align:left;margin-left:240.25pt;margin-top:13.2pt;width:209.9pt;height:28.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" filled="f" stroked="f" strokeweight=".5pt">
                <v:textbox inset="1mm,1mm,1mm">
                  <w:txbxContent>
                    <w:p w14:paraId="622F4172" w14:textId="29DC780E" w:rsidR="00445458" w:rsidRPr="008E1311" w:rsidRDefault="00445458" w:rsidP="00DA36B3">
                      <w:pPr>
                        <w:jc w:val="center"/>
                        <w:rPr>
                          <w:b/>
                          <w:sz w:val="16"/>
                          <w:szCs w:val="16"/>
                        </w:rPr>
                      </w:pPr>
                      <w:r w:rsidRPr="008E1311">
                        <w:rPr>
                          <w:rFonts w:ascii="Century Gothic" w:hAnsi="Century Gothic" w:cs="Arial"/>
                          <w:b/>
                          <w:sz w:val="16"/>
                          <w:szCs w:val="16"/>
                        </w:rPr>
                        <w:t xml:space="preserve">Figura 2: </w:t>
                      </w:r>
                      <w:r w:rsidRPr="008E1311">
                        <w:rPr>
                          <w:rFonts w:ascii="Century Gothic" w:hAnsi="Century Gothic" w:cs="Arial"/>
                          <w:b/>
                          <w:spacing w:val="-4"/>
                          <w:sz w:val="16"/>
                          <w:szCs w:val="16"/>
                        </w:rPr>
                        <w:t>Zonas con p</w:t>
                      </w:r>
                      <w:r w:rsidRPr="008E1311">
                        <w:rPr>
                          <w:rFonts w:ascii="Century Gothic" w:hAnsi="Century Gothic" w:cs="Arial"/>
                          <w:b/>
                          <w:sz w:val="16"/>
                          <w:szCs w:val="16"/>
                        </w:rPr>
                        <w:t>robabilidad de ocurrencia de temperatura mínima para Abril – Junio 2020</w:t>
                      </w:r>
                    </w:p>
                  </w:txbxContent>
                </v:textbox>
              </v:shape>
            </w:pict>
          </mc:Fallback>
        </mc:AlternateContent>
      </w:r>
    </w:p>
    <w:p w14:paraId="5E481192" w14:textId="09E7E591" w:rsidR="00012E38" w:rsidRPr="00D0729F" w:rsidRDefault="00012E38" w:rsidP="00C47046">
      <w:pPr>
        <w:spacing w:line="360" w:lineRule="auto"/>
        <w:jc w:val="both"/>
        <w:rPr>
          <w:rFonts w:ascii="Century Gothic" w:hAnsi="Century Gothic" w:cs="Arial"/>
          <w:sz w:val="20"/>
          <w:szCs w:val="22"/>
        </w:rPr>
      </w:pPr>
    </w:p>
    <w:p w14:paraId="0DD6F2AC" w14:textId="2E083CD7" w:rsidR="00012E38" w:rsidRPr="00D0729F" w:rsidRDefault="00740106" w:rsidP="00C47046">
      <w:pPr>
        <w:spacing w:line="360" w:lineRule="auto"/>
        <w:jc w:val="both"/>
        <w:rPr>
          <w:rFonts w:ascii="Century Gothic" w:hAnsi="Century Gothic" w:cs="Arial"/>
          <w:sz w:val="20"/>
          <w:szCs w:val="22"/>
        </w:rPr>
      </w:pPr>
      <w:r>
        <w:rPr>
          <w:rFonts w:ascii="Century Gothic" w:hAnsi="Century Gothic" w:cs="Arial"/>
          <w:noProof/>
          <w:sz w:val="20"/>
          <w:szCs w:val="22"/>
          <w:lang w:val="es-PE" w:eastAsia="zh-CN"/>
        </w:rPr>
        <w:drawing>
          <wp:anchor distT="0" distB="0" distL="114300" distR="114300" simplePos="0" relativeHeight="251822080" behindDoc="0" locked="0" layoutInCell="1" allowOverlap="1" wp14:anchorId="4650E6B0" wp14:editId="6F804BD5">
            <wp:simplePos x="0" y="0"/>
            <wp:positionH relativeFrom="column">
              <wp:posOffset>2943859</wp:posOffset>
            </wp:positionH>
            <wp:positionV relativeFrom="paragraph">
              <wp:posOffset>13970</wp:posOffset>
            </wp:positionV>
            <wp:extent cx="2770505" cy="3809761"/>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nosticoBTAMJ2020.png"/>
                    <pic:cNvPicPr/>
                  </pic:nvPicPr>
                  <pic:blipFill rotWithShape="1">
                    <a:blip r:embed="rId12" cstate="print">
                      <a:extLst>
                        <a:ext uri="{28A0092B-C50C-407E-A947-70E740481C1C}">
                          <a14:useLocalDpi xmlns:a14="http://schemas.microsoft.com/office/drawing/2010/main" val="0"/>
                        </a:ext>
                      </a:extLst>
                    </a:blip>
                    <a:srcRect l="1157" t="1287" r="1774" b="1474"/>
                    <a:stretch/>
                  </pic:blipFill>
                  <pic:spPr bwMode="auto">
                    <a:xfrm>
                      <a:off x="0" y="0"/>
                      <a:ext cx="2773450" cy="3813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26CA" w:rsidRPr="00D0729F">
        <w:rPr>
          <w:rFonts w:ascii="Century Gothic" w:hAnsi="Century Gothic" w:cs="Arial"/>
          <w:noProof/>
          <w:sz w:val="20"/>
          <w:szCs w:val="22"/>
          <w:lang w:val="es-PE" w:eastAsia="zh-CN"/>
        </w:rPr>
        <w:drawing>
          <wp:anchor distT="0" distB="0" distL="114300" distR="114300" simplePos="0" relativeHeight="251801600" behindDoc="0" locked="0" layoutInCell="1" allowOverlap="1" wp14:anchorId="4FDF7763" wp14:editId="508CF748">
            <wp:simplePos x="0" y="0"/>
            <wp:positionH relativeFrom="column">
              <wp:posOffset>-1137</wp:posOffset>
            </wp:positionH>
            <wp:positionV relativeFrom="paragraph">
              <wp:posOffset>13084</wp:posOffset>
            </wp:positionV>
            <wp:extent cx="2769235" cy="3812732"/>
            <wp:effectExtent l="0" t="0" r="0" b="0"/>
            <wp:wrapNone/>
            <wp:docPr id="23755" name="Imagen 2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5" name="Imagen 23755"/>
                    <pic:cNvPicPr>
                      <a:picLocks noChangeAspect="1"/>
                    </pic:cNvPicPr>
                  </pic:nvPicPr>
                  <pic:blipFill rotWithShape="1">
                    <a:blip r:embed="rId13" cstate="print">
                      <a:extLst>
                        <a:ext uri="{28A0092B-C50C-407E-A947-70E740481C1C}">
                          <a14:useLocalDpi xmlns:a14="http://schemas.microsoft.com/office/drawing/2010/main" val="0"/>
                        </a:ext>
                      </a:extLst>
                    </a:blip>
                    <a:srcRect l="8170" t="8763" r="8158" b="11725"/>
                    <a:stretch/>
                  </pic:blipFill>
                  <pic:spPr bwMode="auto">
                    <a:xfrm>
                      <a:off x="0" y="0"/>
                      <a:ext cx="2770523" cy="381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2861CA" w14:textId="1BB947E7" w:rsidR="00012E38" w:rsidRPr="00D0729F" w:rsidRDefault="00012E38" w:rsidP="00C47046">
      <w:pPr>
        <w:spacing w:line="360" w:lineRule="auto"/>
        <w:jc w:val="both"/>
        <w:rPr>
          <w:rFonts w:ascii="Century Gothic" w:hAnsi="Century Gothic" w:cs="Arial"/>
          <w:sz w:val="20"/>
          <w:szCs w:val="22"/>
        </w:rPr>
      </w:pPr>
    </w:p>
    <w:p w14:paraId="4A3C49CA" w14:textId="77777777" w:rsidR="00012E38" w:rsidRPr="00D0729F" w:rsidRDefault="00012E38" w:rsidP="00C47046">
      <w:pPr>
        <w:spacing w:line="360" w:lineRule="auto"/>
        <w:jc w:val="both"/>
        <w:rPr>
          <w:rFonts w:ascii="Century Gothic" w:hAnsi="Century Gothic" w:cs="Arial"/>
          <w:sz w:val="20"/>
          <w:szCs w:val="22"/>
        </w:rPr>
      </w:pPr>
    </w:p>
    <w:p w14:paraId="05E7A832" w14:textId="77777777" w:rsidR="00012E38" w:rsidRPr="00D0729F" w:rsidRDefault="00012E38" w:rsidP="00C47046">
      <w:pPr>
        <w:spacing w:line="360" w:lineRule="auto"/>
        <w:jc w:val="both"/>
        <w:rPr>
          <w:rFonts w:ascii="Century Gothic" w:hAnsi="Century Gothic" w:cs="Arial"/>
          <w:sz w:val="20"/>
          <w:szCs w:val="22"/>
        </w:rPr>
      </w:pPr>
    </w:p>
    <w:p w14:paraId="232C4987" w14:textId="77777777" w:rsidR="00012E38" w:rsidRPr="00D0729F" w:rsidRDefault="00012E38" w:rsidP="00C47046">
      <w:pPr>
        <w:spacing w:line="360" w:lineRule="auto"/>
        <w:jc w:val="both"/>
        <w:rPr>
          <w:rFonts w:ascii="Century Gothic" w:hAnsi="Century Gothic" w:cs="Arial"/>
          <w:sz w:val="20"/>
          <w:szCs w:val="22"/>
        </w:rPr>
      </w:pPr>
    </w:p>
    <w:p w14:paraId="750D7ED4" w14:textId="77777777" w:rsidR="00012E38" w:rsidRPr="00D0729F" w:rsidRDefault="00012E38" w:rsidP="00C47046">
      <w:pPr>
        <w:spacing w:line="360" w:lineRule="auto"/>
        <w:jc w:val="both"/>
        <w:rPr>
          <w:rFonts w:ascii="Century Gothic" w:hAnsi="Century Gothic" w:cs="Arial"/>
          <w:sz w:val="20"/>
          <w:szCs w:val="22"/>
        </w:rPr>
      </w:pPr>
    </w:p>
    <w:p w14:paraId="21C79376" w14:textId="77777777" w:rsidR="00012E38" w:rsidRPr="00D0729F" w:rsidRDefault="00012E38" w:rsidP="00C47046">
      <w:pPr>
        <w:spacing w:line="360" w:lineRule="auto"/>
        <w:jc w:val="both"/>
        <w:rPr>
          <w:rFonts w:ascii="Century Gothic" w:hAnsi="Century Gothic" w:cs="Arial"/>
          <w:sz w:val="20"/>
          <w:szCs w:val="22"/>
        </w:rPr>
      </w:pPr>
    </w:p>
    <w:p w14:paraId="0070E6DE" w14:textId="77777777" w:rsidR="00012E38" w:rsidRPr="00D0729F" w:rsidRDefault="00012E38" w:rsidP="00C47046">
      <w:pPr>
        <w:spacing w:line="360" w:lineRule="auto"/>
        <w:jc w:val="both"/>
        <w:rPr>
          <w:rFonts w:ascii="Century Gothic" w:hAnsi="Century Gothic" w:cs="Arial"/>
          <w:sz w:val="20"/>
          <w:szCs w:val="22"/>
        </w:rPr>
      </w:pPr>
    </w:p>
    <w:p w14:paraId="065593B1" w14:textId="77777777" w:rsidR="00012E38" w:rsidRPr="00D0729F" w:rsidRDefault="00012E38" w:rsidP="00C47046">
      <w:pPr>
        <w:spacing w:line="360" w:lineRule="auto"/>
        <w:jc w:val="both"/>
        <w:rPr>
          <w:rFonts w:ascii="Century Gothic" w:hAnsi="Century Gothic" w:cs="Arial"/>
          <w:sz w:val="20"/>
          <w:szCs w:val="22"/>
        </w:rPr>
      </w:pPr>
      <w:bookmarkStart w:id="12" w:name="_GoBack"/>
      <w:bookmarkEnd w:id="12"/>
    </w:p>
    <w:p w14:paraId="1C0F93E4" w14:textId="77777777" w:rsidR="00012E38" w:rsidRPr="00D0729F" w:rsidRDefault="00012E38" w:rsidP="00C47046">
      <w:pPr>
        <w:spacing w:line="360" w:lineRule="auto"/>
        <w:jc w:val="both"/>
        <w:rPr>
          <w:rFonts w:ascii="Century Gothic" w:hAnsi="Century Gothic" w:cs="Arial"/>
          <w:sz w:val="20"/>
          <w:szCs w:val="22"/>
        </w:rPr>
      </w:pPr>
    </w:p>
    <w:p w14:paraId="1CA965B5" w14:textId="77777777" w:rsidR="00012E38" w:rsidRPr="00D0729F" w:rsidRDefault="00012E38" w:rsidP="00C47046">
      <w:pPr>
        <w:spacing w:line="360" w:lineRule="auto"/>
        <w:jc w:val="both"/>
        <w:rPr>
          <w:rFonts w:ascii="Century Gothic" w:hAnsi="Century Gothic" w:cs="Arial"/>
          <w:sz w:val="20"/>
          <w:szCs w:val="22"/>
        </w:rPr>
      </w:pPr>
    </w:p>
    <w:p w14:paraId="29AF9D12" w14:textId="77777777" w:rsidR="00012E38" w:rsidRPr="00D0729F" w:rsidRDefault="00012E38" w:rsidP="00C47046">
      <w:pPr>
        <w:spacing w:line="360" w:lineRule="auto"/>
        <w:jc w:val="both"/>
        <w:rPr>
          <w:rFonts w:ascii="Century Gothic" w:hAnsi="Century Gothic" w:cs="Arial"/>
          <w:sz w:val="20"/>
          <w:szCs w:val="22"/>
        </w:rPr>
      </w:pPr>
    </w:p>
    <w:p w14:paraId="5129823C" w14:textId="77777777" w:rsidR="00012E38" w:rsidRPr="00D0729F" w:rsidRDefault="00012E38" w:rsidP="00C47046">
      <w:pPr>
        <w:spacing w:line="360" w:lineRule="auto"/>
        <w:jc w:val="both"/>
        <w:rPr>
          <w:rFonts w:ascii="Century Gothic" w:hAnsi="Century Gothic" w:cs="Arial"/>
          <w:sz w:val="20"/>
          <w:szCs w:val="22"/>
        </w:rPr>
      </w:pPr>
    </w:p>
    <w:p w14:paraId="40760CF4" w14:textId="77777777" w:rsidR="00012E38" w:rsidRPr="00D0729F" w:rsidRDefault="00012E38" w:rsidP="00C47046">
      <w:pPr>
        <w:spacing w:line="360" w:lineRule="auto"/>
        <w:jc w:val="both"/>
        <w:rPr>
          <w:rFonts w:ascii="Century Gothic" w:hAnsi="Century Gothic" w:cs="Arial"/>
          <w:sz w:val="20"/>
          <w:szCs w:val="22"/>
        </w:rPr>
      </w:pPr>
    </w:p>
    <w:p w14:paraId="0BDBC403" w14:textId="5DF4BD1B" w:rsidR="00012E38" w:rsidRPr="00D0729F" w:rsidRDefault="00012E38" w:rsidP="00C47046">
      <w:pPr>
        <w:spacing w:line="360" w:lineRule="auto"/>
        <w:jc w:val="both"/>
        <w:rPr>
          <w:rFonts w:ascii="Century Gothic" w:hAnsi="Century Gothic" w:cs="Arial"/>
          <w:sz w:val="20"/>
          <w:szCs w:val="22"/>
        </w:rPr>
      </w:pPr>
    </w:p>
    <w:p w14:paraId="08FB52A0" w14:textId="326030F6" w:rsidR="00012E38" w:rsidRPr="00D0729F" w:rsidRDefault="00012E38" w:rsidP="00C47046">
      <w:pPr>
        <w:spacing w:line="360" w:lineRule="auto"/>
        <w:jc w:val="both"/>
        <w:rPr>
          <w:rFonts w:ascii="Century Gothic" w:hAnsi="Century Gothic" w:cs="Arial"/>
          <w:sz w:val="20"/>
          <w:szCs w:val="22"/>
        </w:rPr>
      </w:pPr>
    </w:p>
    <w:p w14:paraId="0B0068F7" w14:textId="4685FDB2" w:rsidR="00012E38" w:rsidRPr="00D0729F" w:rsidRDefault="000B00B2" w:rsidP="00C47046">
      <w:pPr>
        <w:spacing w:line="360" w:lineRule="auto"/>
        <w:jc w:val="both"/>
        <w:rPr>
          <w:rFonts w:ascii="Century Gothic" w:hAnsi="Century Gothic" w:cs="Arial"/>
          <w:sz w:val="20"/>
          <w:szCs w:val="22"/>
        </w:rPr>
      </w:pPr>
      <w:r w:rsidRPr="00D0729F">
        <w:rPr>
          <w:rFonts w:ascii="Century Gothic" w:hAnsi="Century Gothic" w:cs="Arial"/>
          <w:noProof/>
          <w:sz w:val="20"/>
          <w:szCs w:val="22"/>
          <w:lang w:val="es-PE" w:eastAsia="zh-CN"/>
        </w:rPr>
        <mc:AlternateContent>
          <mc:Choice Requires="wps">
            <w:drawing>
              <wp:anchor distT="0" distB="0" distL="114300" distR="114300" simplePos="0" relativeHeight="251804672" behindDoc="0" locked="0" layoutInCell="1" allowOverlap="1" wp14:anchorId="0D56FA82" wp14:editId="157481CF">
                <wp:simplePos x="0" y="0"/>
                <wp:positionH relativeFrom="margin">
                  <wp:posOffset>-78740</wp:posOffset>
                </wp:positionH>
                <wp:positionV relativeFrom="paragraph">
                  <wp:posOffset>86360</wp:posOffset>
                </wp:positionV>
                <wp:extent cx="5289119" cy="212141"/>
                <wp:effectExtent l="0" t="0" r="0" b="0"/>
                <wp:wrapNone/>
                <wp:docPr id="6" name="23667 Cuadro de texto"/>
                <wp:cNvGraphicFramePr/>
                <a:graphic xmlns:a="http://schemas.openxmlformats.org/drawingml/2006/main">
                  <a:graphicData uri="http://schemas.microsoft.com/office/word/2010/wordprocessingShape">
                    <wps:wsp>
                      <wps:cNvSpPr txBox="1"/>
                      <wps:spPr>
                        <a:xfrm>
                          <a:off x="0" y="0"/>
                          <a:ext cx="5289119" cy="2121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90BEE" w14:textId="5079F6ED" w:rsidR="00445458" w:rsidRPr="008E1311" w:rsidRDefault="00445458" w:rsidP="00AC300B">
                            <w:pPr>
                              <w:rPr>
                                <w:rFonts w:ascii="Century Gothic" w:hAnsi="Century Gothic" w:cs="Arial"/>
                                <w:color w:val="595959" w:themeColor="text1" w:themeTint="A6"/>
                                <w:sz w:val="18"/>
                                <w:szCs w:val="22"/>
                                <w:lang w:val="es-PE"/>
                              </w:rPr>
                            </w:pPr>
                            <w:r w:rsidRPr="008E1311">
                              <w:rPr>
                                <w:rFonts w:ascii="Century Gothic" w:hAnsi="Century Gothic" w:cs="Arial"/>
                                <w:color w:val="595959" w:themeColor="text1" w:themeTint="A6"/>
                                <w:sz w:val="18"/>
                                <w:szCs w:val="22"/>
                                <w:lang w:val="es-PE"/>
                              </w:rPr>
                              <w:t xml:space="preserve">Fuente: </w:t>
                            </w:r>
                            <w:r>
                              <w:rPr>
                                <w:rFonts w:ascii="Century Gothic" w:hAnsi="Century Gothic" w:cs="Arial"/>
                                <w:color w:val="595959" w:themeColor="text1" w:themeTint="A6"/>
                                <w:sz w:val="18"/>
                                <w:szCs w:val="22"/>
                                <w:lang w:val="es-PE"/>
                              </w:rPr>
                              <w:t>SENAMHI</w:t>
                            </w:r>
                          </w:p>
                          <w:p w14:paraId="41CB9775" w14:textId="77777777" w:rsidR="00445458" w:rsidRPr="008E1311" w:rsidRDefault="00445458" w:rsidP="00AC300B">
                            <w:pPr>
                              <w:rPr>
                                <w:lang w:val="es-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FA82" id="23667 Cuadro de texto" o:spid="_x0000_s1033" type="#_x0000_t202" style="position:absolute;left:0;text-align:left;margin-left:-6.2pt;margin-top:6.8pt;width:416.45pt;height:16.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" filled="f" stroked="f" strokeweight=".5pt">
                <v:textbox>
                  <w:txbxContent>
                    <w:p w14:paraId="5F790BEE" w14:textId="5079F6ED" w:rsidR="00445458" w:rsidRPr="008E1311" w:rsidRDefault="00445458" w:rsidP="00AC300B">
                      <w:pPr>
                        <w:rPr>
                          <w:rFonts w:ascii="Century Gothic" w:hAnsi="Century Gothic" w:cs="Arial"/>
                          <w:color w:val="595959" w:themeColor="text1" w:themeTint="A6"/>
                          <w:sz w:val="18"/>
                          <w:szCs w:val="22"/>
                          <w:lang w:val="es-PE"/>
                        </w:rPr>
                      </w:pPr>
                      <w:r w:rsidRPr="008E1311">
                        <w:rPr>
                          <w:rFonts w:ascii="Century Gothic" w:hAnsi="Century Gothic" w:cs="Arial"/>
                          <w:color w:val="595959" w:themeColor="text1" w:themeTint="A6"/>
                          <w:sz w:val="18"/>
                          <w:szCs w:val="22"/>
                          <w:lang w:val="es-PE"/>
                        </w:rPr>
                        <w:t xml:space="preserve">Fuente: </w:t>
                      </w:r>
                      <w:r>
                        <w:rPr>
                          <w:rFonts w:ascii="Century Gothic" w:hAnsi="Century Gothic" w:cs="Arial"/>
                          <w:color w:val="595959" w:themeColor="text1" w:themeTint="A6"/>
                          <w:sz w:val="18"/>
                          <w:szCs w:val="22"/>
                          <w:lang w:val="es-PE"/>
                        </w:rPr>
                        <w:t>SENAMHI</w:t>
                      </w:r>
                    </w:p>
                    <w:p w14:paraId="41CB9775" w14:textId="77777777" w:rsidR="00445458" w:rsidRPr="008E1311" w:rsidRDefault="00445458" w:rsidP="00AC300B">
                      <w:pPr>
                        <w:rPr>
                          <w:lang w:val="es-PE"/>
                        </w:rPr>
                      </w:pPr>
                    </w:p>
                  </w:txbxContent>
                </v:textbox>
                <w10:wrap anchorx="margin"/>
              </v:shape>
            </w:pict>
          </mc:Fallback>
        </mc:AlternateContent>
      </w:r>
    </w:p>
    <w:p w14:paraId="68B4FFE7" w14:textId="77777777" w:rsidR="000B00B2" w:rsidRPr="00D0729F" w:rsidRDefault="000B00B2" w:rsidP="000B00B2">
      <w:pPr>
        <w:spacing w:line="276" w:lineRule="auto"/>
        <w:jc w:val="both"/>
        <w:rPr>
          <w:rFonts w:ascii="Century Gothic" w:hAnsi="Century Gothic" w:cs="Arial"/>
          <w:sz w:val="12"/>
          <w:szCs w:val="22"/>
        </w:rPr>
      </w:pPr>
    </w:p>
    <w:p w14:paraId="45F9897F" w14:textId="21040F17" w:rsidR="00A026CA" w:rsidRPr="00D0729F" w:rsidRDefault="00A026CA" w:rsidP="000B00B2">
      <w:pPr>
        <w:spacing w:line="276" w:lineRule="auto"/>
        <w:jc w:val="both"/>
        <w:rPr>
          <w:rFonts w:ascii="Century Gothic" w:hAnsi="Century Gothic" w:cs="Arial"/>
          <w:sz w:val="18"/>
          <w:szCs w:val="22"/>
        </w:rPr>
      </w:pPr>
      <w:r w:rsidRPr="00D0729F">
        <w:rPr>
          <w:rFonts w:ascii="Century Gothic" w:hAnsi="Century Gothic" w:cs="Arial"/>
          <w:sz w:val="18"/>
          <w:szCs w:val="22"/>
        </w:rPr>
        <w:t>Nota: Se debe considerar este pronóstico como una referencia probabilística del comportamiento promedio del clima para los próximos tres meses. La Figura 1, representa las condiciones climáticas con mayor probabilidad para el trimestre abril - junio 2020. Estas previsiones estacionales no estiman los valores extremos diarios.</w:t>
      </w:r>
    </w:p>
    <w:p w14:paraId="1638D275" w14:textId="77777777" w:rsidR="008A2485" w:rsidRPr="00D0729F" w:rsidRDefault="008A2485" w:rsidP="005F6367">
      <w:pPr>
        <w:pStyle w:val="Ttulo1"/>
        <w:ind w:left="284" w:hanging="284"/>
      </w:pPr>
      <w:r w:rsidRPr="00D0729F">
        <w:lastRenderedPageBreak/>
        <w:t>ANÁLISIS DE SUSCEPTIBILIDAD</w:t>
      </w:r>
    </w:p>
    <w:p w14:paraId="1CEE9292" w14:textId="77777777" w:rsidR="008A2485" w:rsidRPr="00D0729F" w:rsidRDefault="008A2485" w:rsidP="00FE181F">
      <w:pPr>
        <w:spacing w:line="360" w:lineRule="auto"/>
        <w:jc w:val="both"/>
        <w:rPr>
          <w:rFonts w:ascii="Century Gothic" w:hAnsi="Century Gothic" w:cs="Arial"/>
          <w:sz w:val="20"/>
          <w:szCs w:val="22"/>
        </w:rPr>
      </w:pPr>
    </w:p>
    <w:p w14:paraId="0779AA22" w14:textId="6D823E23" w:rsidR="003E02DE" w:rsidRPr="00D0729F" w:rsidRDefault="001713EC" w:rsidP="00424A63">
      <w:pPr>
        <w:pStyle w:val="Prrafodelista"/>
        <w:spacing w:line="360" w:lineRule="auto"/>
        <w:ind w:left="0"/>
        <w:jc w:val="both"/>
        <w:rPr>
          <w:rFonts w:ascii="Century Gothic" w:hAnsi="Century Gothic" w:cs="Arial"/>
          <w:sz w:val="20"/>
          <w:szCs w:val="22"/>
        </w:rPr>
      </w:pPr>
      <w:bookmarkStart w:id="13" w:name="OLE_LINK24"/>
      <w:bookmarkStart w:id="14" w:name="OLE_LINK25"/>
      <w:bookmarkStart w:id="15" w:name="OLE_LINK26"/>
      <w:r w:rsidRPr="00D0729F">
        <w:rPr>
          <w:rFonts w:ascii="Century Gothic" w:hAnsi="Century Gothic" w:cs="Arial"/>
          <w:sz w:val="20"/>
          <w:szCs w:val="22"/>
          <w:lang w:val="es-ES"/>
        </w:rPr>
        <w:t xml:space="preserve">Para </w:t>
      </w:r>
      <w:r w:rsidR="0091747F" w:rsidRPr="00D0729F">
        <w:rPr>
          <w:rFonts w:ascii="Century Gothic" w:hAnsi="Century Gothic" w:cs="Arial"/>
          <w:sz w:val="20"/>
          <w:szCs w:val="22"/>
          <w:lang w:val="es-ES"/>
        </w:rPr>
        <w:t xml:space="preserve">la elaboración del presente escenario </w:t>
      </w:r>
      <w:r w:rsidR="000C6A11" w:rsidRPr="00D0729F">
        <w:rPr>
          <w:rFonts w:ascii="Century Gothic" w:hAnsi="Century Gothic" w:cs="Arial"/>
          <w:sz w:val="20"/>
          <w:szCs w:val="22"/>
          <w:lang w:val="es-ES"/>
        </w:rPr>
        <w:t xml:space="preserve">fue </w:t>
      </w:r>
      <w:r w:rsidR="00D84732" w:rsidRPr="00D0729F">
        <w:rPr>
          <w:rFonts w:ascii="Century Gothic" w:hAnsi="Century Gothic" w:cs="Arial"/>
          <w:sz w:val="20"/>
          <w:szCs w:val="22"/>
          <w:lang w:val="es-ES"/>
        </w:rPr>
        <w:t xml:space="preserve">necesario identificar las zonas más </w:t>
      </w:r>
      <w:bookmarkStart w:id="16" w:name="OLE_LINK36"/>
      <w:bookmarkStart w:id="17" w:name="OLE_LINK37"/>
      <w:r w:rsidR="00D84732" w:rsidRPr="00D0729F">
        <w:rPr>
          <w:rFonts w:ascii="Century Gothic" w:hAnsi="Century Gothic" w:cs="Arial"/>
          <w:sz w:val="20"/>
          <w:szCs w:val="22"/>
          <w:lang w:val="es-ES"/>
        </w:rPr>
        <w:t>susceptible</w:t>
      </w:r>
      <w:bookmarkEnd w:id="16"/>
      <w:bookmarkEnd w:id="17"/>
      <w:r w:rsidR="00D84732" w:rsidRPr="00D0729F">
        <w:rPr>
          <w:rFonts w:ascii="Century Gothic" w:hAnsi="Century Gothic" w:cs="Arial"/>
          <w:sz w:val="20"/>
          <w:szCs w:val="22"/>
          <w:lang w:val="es-ES"/>
        </w:rPr>
        <w:t>s a las bajas temperaturas</w:t>
      </w:r>
      <w:r w:rsidR="000C6A11" w:rsidRPr="00D0729F">
        <w:rPr>
          <w:rFonts w:ascii="Century Gothic" w:hAnsi="Century Gothic" w:cs="Arial"/>
          <w:sz w:val="20"/>
          <w:szCs w:val="22"/>
          <w:lang w:val="es-ES"/>
        </w:rPr>
        <w:t xml:space="preserve"> durante el presente trimestre</w:t>
      </w:r>
      <w:r w:rsidR="00D84732" w:rsidRPr="00D0729F">
        <w:rPr>
          <w:rFonts w:ascii="Century Gothic" w:hAnsi="Century Gothic" w:cs="Arial"/>
          <w:sz w:val="20"/>
          <w:szCs w:val="22"/>
          <w:lang w:val="es-ES"/>
        </w:rPr>
        <w:t>,</w:t>
      </w:r>
      <w:r w:rsidR="0091747F" w:rsidRPr="00D0729F">
        <w:rPr>
          <w:rFonts w:ascii="Century Gothic" w:hAnsi="Century Gothic" w:cs="Arial"/>
          <w:sz w:val="20"/>
          <w:szCs w:val="22"/>
          <w:lang w:val="es-ES"/>
        </w:rPr>
        <w:t xml:space="preserve"> </w:t>
      </w:r>
      <w:r w:rsidR="00BA5D6A" w:rsidRPr="00D0729F">
        <w:rPr>
          <w:rFonts w:ascii="Century Gothic" w:hAnsi="Century Gothic" w:cs="Arial"/>
          <w:sz w:val="20"/>
          <w:szCs w:val="22"/>
          <w:lang w:val="es-ES"/>
        </w:rPr>
        <w:t xml:space="preserve">para ello </w:t>
      </w:r>
      <w:r w:rsidR="003E02DE" w:rsidRPr="00D0729F">
        <w:rPr>
          <w:rFonts w:ascii="Century Gothic" w:hAnsi="Century Gothic" w:cs="Arial"/>
          <w:sz w:val="20"/>
          <w:szCs w:val="22"/>
          <w:lang w:val="es-ES"/>
        </w:rPr>
        <w:t xml:space="preserve">se elaboró el </w:t>
      </w:r>
      <w:r w:rsidR="00FE181F" w:rsidRPr="00D0729F">
        <w:rPr>
          <w:rFonts w:ascii="Century Gothic" w:hAnsi="Century Gothic" w:cs="Arial"/>
          <w:sz w:val="20"/>
          <w:szCs w:val="22"/>
        </w:rPr>
        <w:t>Mapa</w:t>
      </w:r>
      <w:r w:rsidR="00165C79" w:rsidRPr="00D0729F">
        <w:rPr>
          <w:rFonts w:ascii="Century Gothic" w:hAnsi="Century Gothic" w:cs="Arial"/>
          <w:sz w:val="20"/>
          <w:szCs w:val="22"/>
        </w:rPr>
        <w:t xml:space="preserve"> del Promedio Trimestral </w:t>
      </w:r>
      <w:r w:rsidR="00F51FCC" w:rsidRPr="00D0729F">
        <w:rPr>
          <w:rFonts w:ascii="Century Gothic" w:hAnsi="Century Gothic" w:cs="Arial"/>
          <w:sz w:val="20"/>
          <w:szCs w:val="22"/>
        </w:rPr>
        <w:t xml:space="preserve">Climático </w:t>
      </w:r>
      <w:r w:rsidR="00165C79" w:rsidRPr="00D0729F">
        <w:rPr>
          <w:rFonts w:ascii="Century Gothic" w:hAnsi="Century Gothic" w:cs="Arial"/>
          <w:sz w:val="20"/>
          <w:szCs w:val="22"/>
        </w:rPr>
        <w:t xml:space="preserve">de Temperaturas Mínimas </w:t>
      </w:r>
      <w:r w:rsidR="003E02DE" w:rsidRPr="00D0729F">
        <w:rPr>
          <w:rFonts w:ascii="Century Gothic" w:hAnsi="Century Gothic" w:cs="Arial"/>
          <w:sz w:val="20"/>
          <w:szCs w:val="22"/>
        </w:rPr>
        <w:t>Abril</w:t>
      </w:r>
      <w:r w:rsidR="00165C79" w:rsidRPr="00D0729F">
        <w:rPr>
          <w:rFonts w:ascii="Century Gothic" w:hAnsi="Century Gothic" w:cs="Arial"/>
          <w:sz w:val="20"/>
          <w:szCs w:val="22"/>
        </w:rPr>
        <w:t xml:space="preserve"> – </w:t>
      </w:r>
      <w:r w:rsidR="003E02DE" w:rsidRPr="00D0729F">
        <w:rPr>
          <w:rFonts w:ascii="Century Gothic" w:hAnsi="Century Gothic" w:cs="Arial"/>
          <w:sz w:val="20"/>
          <w:szCs w:val="22"/>
        </w:rPr>
        <w:t xml:space="preserve">Junio (Figura </w:t>
      </w:r>
      <w:r w:rsidR="0034651D" w:rsidRPr="00D0729F">
        <w:rPr>
          <w:rFonts w:ascii="Century Gothic" w:hAnsi="Century Gothic" w:cs="Arial"/>
          <w:sz w:val="20"/>
          <w:szCs w:val="22"/>
        </w:rPr>
        <w:t>3</w:t>
      </w:r>
      <w:r w:rsidR="00F51FCC" w:rsidRPr="00D0729F">
        <w:rPr>
          <w:rFonts w:ascii="Century Gothic" w:hAnsi="Century Gothic" w:cs="Arial"/>
          <w:sz w:val="20"/>
          <w:szCs w:val="22"/>
        </w:rPr>
        <w:t>)</w:t>
      </w:r>
      <w:r w:rsidR="00D84732" w:rsidRPr="00D0729F">
        <w:rPr>
          <w:rFonts w:ascii="Century Gothic" w:hAnsi="Century Gothic" w:cs="Arial"/>
          <w:sz w:val="20"/>
          <w:szCs w:val="22"/>
        </w:rPr>
        <w:t xml:space="preserve">, basado en </w:t>
      </w:r>
      <w:r w:rsidR="003E02DE" w:rsidRPr="00D0729F">
        <w:rPr>
          <w:rFonts w:ascii="Century Gothic" w:hAnsi="Century Gothic" w:cs="Arial"/>
          <w:sz w:val="20"/>
          <w:szCs w:val="22"/>
        </w:rPr>
        <w:t xml:space="preserve">los mapas climáticos mensuales de abril, mayo y junio proporcionados por el SENAMHI, </w:t>
      </w:r>
      <w:r w:rsidR="000C6A11" w:rsidRPr="00D0729F">
        <w:rPr>
          <w:rFonts w:ascii="Century Gothic" w:hAnsi="Century Gothic" w:cs="Arial"/>
          <w:sz w:val="20"/>
          <w:szCs w:val="22"/>
        </w:rPr>
        <w:t xml:space="preserve">con base en </w:t>
      </w:r>
      <w:r w:rsidR="003E02DE" w:rsidRPr="00D0729F">
        <w:rPr>
          <w:rFonts w:ascii="Century Gothic" w:hAnsi="Century Gothic" w:cs="Arial"/>
          <w:sz w:val="20"/>
          <w:szCs w:val="22"/>
        </w:rPr>
        <w:t xml:space="preserve">los </w:t>
      </w:r>
      <w:r w:rsidR="00D84732" w:rsidRPr="00D0729F">
        <w:rPr>
          <w:rFonts w:ascii="Century Gothic" w:hAnsi="Century Gothic" w:cs="Arial"/>
          <w:sz w:val="20"/>
          <w:szCs w:val="22"/>
        </w:rPr>
        <w:t xml:space="preserve">datos </w:t>
      </w:r>
      <w:r w:rsidR="0091747F" w:rsidRPr="00D0729F">
        <w:rPr>
          <w:rFonts w:ascii="Century Gothic" w:hAnsi="Century Gothic" w:cs="Arial"/>
          <w:sz w:val="20"/>
          <w:szCs w:val="22"/>
        </w:rPr>
        <w:t>registrados en las estaciones meteorológicas</w:t>
      </w:r>
      <w:r w:rsidR="000C6A11" w:rsidRPr="00D0729F">
        <w:rPr>
          <w:rFonts w:ascii="Century Gothic" w:hAnsi="Century Gothic" w:cs="Arial"/>
          <w:sz w:val="20"/>
          <w:szCs w:val="22"/>
        </w:rPr>
        <w:t xml:space="preserve">, correspondiente a </w:t>
      </w:r>
      <w:r w:rsidR="0091747F" w:rsidRPr="00D0729F">
        <w:rPr>
          <w:rFonts w:ascii="Century Gothic" w:hAnsi="Century Gothic" w:cs="Arial"/>
          <w:sz w:val="20"/>
          <w:szCs w:val="22"/>
        </w:rPr>
        <w:t>un periodo no menor a 30 años</w:t>
      </w:r>
      <w:r w:rsidR="00D84732" w:rsidRPr="00D0729F">
        <w:rPr>
          <w:rFonts w:ascii="Century Gothic" w:hAnsi="Century Gothic" w:cs="Arial"/>
          <w:sz w:val="20"/>
          <w:szCs w:val="22"/>
        </w:rPr>
        <w:t>.</w:t>
      </w:r>
      <w:r w:rsidR="009F6A72" w:rsidRPr="00D0729F">
        <w:rPr>
          <w:rFonts w:ascii="Century Gothic" w:hAnsi="Century Gothic" w:cs="Arial"/>
          <w:sz w:val="20"/>
          <w:szCs w:val="22"/>
        </w:rPr>
        <w:t xml:space="preserve"> Cabe precisar que, la elaboración de los mapas climáticos de temperatura del aire considera </w:t>
      </w:r>
      <w:r w:rsidR="00ED5BD3" w:rsidRPr="00D0729F">
        <w:rPr>
          <w:rFonts w:ascii="Century Gothic" w:hAnsi="Century Gothic" w:cs="Arial"/>
          <w:sz w:val="20"/>
          <w:szCs w:val="22"/>
        </w:rPr>
        <w:t xml:space="preserve">además </w:t>
      </w:r>
      <w:r w:rsidR="009F6A72" w:rsidRPr="00D0729F">
        <w:rPr>
          <w:rFonts w:ascii="Century Gothic" w:hAnsi="Century Gothic" w:cs="Arial"/>
          <w:sz w:val="20"/>
          <w:szCs w:val="22"/>
        </w:rPr>
        <w:t>dos variables fundamentales</w:t>
      </w:r>
      <w:r w:rsidR="00ED5BD3" w:rsidRPr="00D0729F">
        <w:rPr>
          <w:rFonts w:ascii="Century Gothic" w:hAnsi="Century Gothic" w:cs="Arial"/>
          <w:sz w:val="20"/>
          <w:szCs w:val="22"/>
        </w:rPr>
        <w:t xml:space="preserve">, que son </w:t>
      </w:r>
      <w:r w:rsidR="009F6A72" w:rsidRPr="00D0729F">
        <w:rPr>
          <w:rFonts w:ascii="Century Gothic" w:hAnsi="Century Gothic" w:cs="Arial"/>
          <w:sz w:val="20"/>
          <w:szCs w:val="22"/>
        </w:rPr>
        <w:t>la altitud y la latitu</w:t>
      </w:r>
      <w:r w:rsidR="00ED5BD3" w:rsidRPr="00D0729F">
        <w:rPr>
          <w:rFonts w:ascii="Century Gothic" w:hAnsi="Century Gothic" w:cs="Arial"/>
          <w:sz w:val="20"/>
          <w:szCs w:val="22"/>
        </w:rPr>
        <w:t>d, por encontrarse inversamente proporcional a sus valores.</w:t>
      </w:r>
    </w:p>
    <w:p w14:paraId="61808B94" w14:textId="77777777" w:rsidR="003E02DE" w:rsidRPr="00D0729F" w:rsidRDefault="003E02DE" w:rsidP="00424A63">
      <w:pPr>
        <w:pStyle w:val="Prrafodelista"/>
        <w:spacing w:line="360" w:lineRule="auto"/>
        <w:ind w:left="0"/>
        <w:jc w:val="both"/>
        <w:rPr>
          <w:rFonts w:ascii="Century Gothic" w:hAnsi="Century Gothic" w:cs="Arial"/>
          <w:sz w:val="20"/>
          <w:szCs w:val="22"/>
        </w:rPr>
      </w:pPr>
    </w:p>
    <w:p w14:paraId="0A8FB483" w14:textId="45F30008" w:rsidR="005F6367" w:rsidRPr="00D0729F" w:rsidRDefault="005F6367" w:rsidP="005F6367">
      <w:pPr>
        <w:pStyle w:val="Descripcin"/>
        <w:keepNext/>
        <w:spacing w:after="0"/>
        <w:jc w:val="center"/>
        <w:rPr>
          <w:rFonts w:ascii="Century Gothic" w:hAnsi="Century Gothic" w:cs="Arial"/>
          <w:b/>
          <w:i w:val="0"/>
          <w:iCs w:val="0"/>
          <w:color w:val="auto"/>
          <w:szCs w:val="22"/>
          <w:lang w:eastAsia="es-PE"/>
        </w:rPr>
      </w:pPr>
      <w:r w:rsidRPr="00D0729F">
        <w:rPr>
          <w:rFonts w:ascii="Century Gothic" w:hAnsi="Century Gothic" w:cs="Arial"/>
          <w:b/>
          <w:i w:val="0"/>
          <w:iCs w:val="0"/>
          <w:color w:val="auto"/>
          <w:szCs w:val="22"/>
          <w:lang w:eastAsia="es-PE"/>
        </w:rPr>
        <w:t>Figura 3. Mapa Climático de Temperaturas Mínimas</w:t>
      </w:r>
      <w:r w:rsidR="005769F9" w:rsidRPr="00D0729F">
        <w:rPr>
          <w:rFonts w:ascii="Century Gothic" w:hAnsi="Century Gothic" w:cs="Arial"/>
          <w:b/>
          <w:i w:val="0"/>
          <w:iCs w:val="0"/>
          <w:color w:val="auto"/>
          <w:szCs w:val="22"/>
          <w:lang w:eastAsia="es-PE"/>
        </w:rPr>
        <w:t>,</w:t>
      </w:r>
      <w:r w:rsidRPr="00D0729F">
        <w:rPr>
          <w:rFonts w:ascii="Century Gothic" w:hAnsi="Century Gothic" w:cs="Arial"/>
          <w:b/>
          <w:i w:val="0"/>
          <w:iCs w:val="0"/>
          <w:color w:val="auto"/>
          <w:szCs w:val="22"/>
          <w:lang w:eastAsia="es-PE"/>
        </w:rPr>
        <w:t xml:space="preserve"> Abril – Junio</w:t>
      </w:r>
    </w:p>
    <w:p w14:paraId="396C0DC0" w14:textId="3AD8FDD8" w:rsidR="005F6367" w:rsidRPr="00D0729F" w:rsidRDefault="005F6367" w:rsidP="005F6367">
      <w:pPr>
        <w:pStyle w:val="Descripcin"/>
        <w:keepNext/>
        <w:spacing w:after="0"/>
        <w:jc w:val="center"/>
        <w:rPr>
          <w:rFonts w:ascii="Century Gothic" w:hAnsi="Century Gothic" w:cs="Arial"/>
          <w:b/>
          <w:i w:val="0"/>
          <w:iCs w:val="0"/>
          <w:color w:val="auto"/>
          <w:szCs w:val="22"/>
          <w:lang w:eastAsia="es-PE"/>
        </w:rPr>
      </w:pPr>
      <w:r w:rsidRPr="00D0729F">
        <w:rPr>
          <w:rFonts w:ascii="Century Gothic" w:hAnsi="Century Gothic" w:cs="Arial"/>
          <w:b/>
          <w:i w:val="0"/>
          <w:iCs w:val="0"/>
          <w:color w:val="auto"/>
          <w:szCs w:val="22"/>
          <w:lang w:eastAsia="es-PE"/>
        </w:rPr>
        <w:t>(Rangos reclasificados)</w:t>
      </w:r>
    </w:p>
    <w:p w14:paraId="727FC199" w14:textId="2A32F1C3" w:rsidR="005F6367" w:rsidRPr="00D0729F" w:rsidRDefault="005F6367" w:rsidP="005F6367">
      <w:pPr>
        <w:pStyle w:val="Prrafodelista"/>
        <w:spacing w:line="360" w:lineRule="auto"/>
        <w:ind w:left="0"/>
        <w:jc w:val="center"/>
        <w:rPr>
          <w:rFonts w:ascii="Century Gothic" w:hAnsi="Century Gothic" w:cs="Arial"/>
          <w:sz w:val="20"/>
          <w:szCs w:val="22"/>
        </w:rPr>
      </w:pPr>
      <w:r w:rsidRPr="00D0729F">
        <w:rPr>
          <w:rFonts w:ascii="Century Gothic" w:hAnsi="Century Gothic" w:cs="Arial"/>
          <w:noProof/>
          <w:sz w:val="20"/>
          <w:szCs w:val="22"/>
          <w:lang w:eastAsia="zh-CN"/>
        </w:rPr>
        <w:drawing>
          <wp:inline distT="0" distB="0" distL="0" distR="0" wp14:anchorId="7367DA92" wp14:editId="117437D8">
            <wp:extent cx="3756666" cy="53085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ALISIS_AMENAZA_1.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56666" cy="5308565"/>
                    </a:xfrm>
                    <a:prstGeom prst="rect">
                      <a:avLst/>
                    </a:prstGeom>
                    <a:ln>
                      <a:noFill/>
                    </a:ln>
                    <a:extLst>
                      <a:ext uri="{53640926-AAD7-44D8-BBD7-CCE9431645EC}">
                        <a14:shadowObscured xmlns:a14="http://schemas.microsoft.com/office/drawing/2010/main"/>
                      </a:ext>
                    </a:extLst>
                  </pic:spPr>
                </pic:pic>
              </a:graphicData>
            </a:graphic>
          </wp:inline>
        </w:drawing>
      </w:r>
    </w:p>
    <w:p w14:paraId="621F32B4" w14:textId="2791C301" w:rsidR="005F6367" w:rsidRPr="00D0729F" w:rsidRDefault="005F6367" w:rsidP="005F6367">
      <w:pPr>
        <w:pStyle w:val="Prrafodelista"/>
        <w:spacing w:line="360" w:lineRule="auto"/>
        <w:ind w:left="0"/>
        <w:jc w:val="center"/>
        <w:rPr>
          <w:rFonts w:ascii="Century Gothic" w:hAnsi="Century Gothic" w:cs="Arial"/>
          <w:sz w:val="18"/>
          <w:szCs w:val="22"/>
        </w:rPr>
      </w:pPr>
      <w:r w:rsidRPr="00D0729F">
        <w:rPr>
          <w:rFonts w:ascii="Century Gothic" w:hAnsi="Century Gothic" w:cs="Arial"/>
          <w:sz w:val="18"/>
          <w:szCs w:val="22"/>
        </w:rPr>
        <w:t xml:space="preserve">Fuente: </w:t>
      </w:r>
      <w:r w:rsidR="00422CE5" w:rsidRPr="00D0729F">
        <w:rPr>
          <w:rFonts w:ascii="Century Gothic" w:hAnsi="Century Gothic" w:cs="Arial"/>
          <w:sz w:val="18"/>
          <w:szCs w:val="22"/>
        </w:rPr>
        <w:t xml:space="preserve">CENEPRED, </w:t>
      </w:r>
      <w:r w:rsidRPr="00D0729F">
        <w:rPr>
          <w:rFonts w:ascii="Century Gothic" w:hAnsi="Century Gothic" w:cs="Arial"/>
          <w:sz w:val="18"/>
          <w:szCs w:val="22"/>
        </w:rPr>
        <w:t>con información del SENAMHI</w:t>
      </w:r>
    </w:p>
    <w:p w14:paraId="06FB7F2C" w14:textId="1FE82A90" w:rsidR="00817AA2" w:rsidRPr="00D0729F" w:rsidRDefault="00E624E2" w:rsidP="00424A63">
      <w:pPr>
        <w:pStyle w:val="Prrafodelista"/>
        <w:spacing w:line="360" w:lineRule="auto"/>
        <w:ind w:left="0"/>
        <w:jc w:val="both"/>
        <w:rPr>
          <w:rFonts w:ascii="Century Gothic" w:hAnsi="Century Gothic" w:cs="Arial"/>
          <w:spacing w:val="-6"/>
          <w:sz w:val="20"/>
          <w:szCs w:val="22"/>
        </w:rPr>
      </w:pPr>
      <w:r w:rsidRPr="00D0729F">
        <w:rPr>
          <w:rFonts w:ascii="Century Gothic" w:hAnsi="Century Gothic" w:cs="Arial"/>
          <w:sz w:val="20"/>
          <w:szCs w:val="22"/>
        </w:rPr>
        <w:lastRenderedPageBreak/>
        <w:t xml:space="preserve">La probabilidad que las temperaturas mínimas sean inferiores a su </w:t>
      </w:r>
      <w:r w:rsidR="00817AA2" w:rsidRPr="00D0729F">
        <w:rPr>
          <w:rFonts w:ascii="Century Gothic" w:hAnsi="Century Gothic" w:cs="Arial"/>
          <w:sz w:val="20"/>
          <w:szCs w:val="22"/>
        </w:rPr>
        <w:t>patrón normal</w:t>
      </w:r>
      <w:r w:rsidRPr="00D0729F">
        <w:rPr>
          <w:rFonts w:ascii="Century Gothic" w:hAnsi="Century Gothic" w:cs="Arial"/>
          <w:sz w:val="20"/>
          <w:szCs w:val="22"/>
        </w:rPr>
        <w:t xml:space="preserve">, anunciarían la posible presencia de descensos de </w:t>
      </w:r>
      <w:r w:rsidR="00817AA2" w:rsidRPr="00D0729F">
        <w:rPr>
          <w:rFonts w:ascii="Century Gothic" w:hAnsi="Century Gothic" w:cs="Arial"/>
          <w:sz w:val="20"/>
          <w:szCs w:val="22"/>
        </w:rPr>
        <w:t>sus valores, pudiendo traer consigo situaciones de riesgo a la salud de la población, así como la afectación a ciertos cultivos y  población pecuaria</w:t>
      </w:r>
      <w:r w:rsidR="00397813" w:rsidRPr="00D0729F">
        <w:rPr>
          <w:rFonts w:ascii="Century Gothic" w:hAnsi="Century Gothic" w:cs="Arial"/>
          <w:sz w:val="20"/>
          <w:szCs w:val="22"/>
        </w:rPr>
        <w:t>,</w:t>
      </w:r>
      <w:r w:rsidR="00817AA2" w:rsidRPr="00D0729F">
        <w:rPr>
          <w:rFonts w:ascii="Century Gothic" w:hAnsi="Century Gothic" w:cs="Arial"/>
          <w:sz w:val="20"/>
          <w:szCs w:val="22"/>
        </w:rPr>
        <w:t xml:space="preserve"> </w:t>
      </w:r>
      <w:r w:rsidR="00397813" w:rsidRPr="00D0729F">
        <w:rPr>
          <w:rFonts w:ascii="Century Gothic" w:hAnsi="Century Gothic" w:cs="Arial"/>
          <w:sz w:val="20"/>
          <w:szCs w:val="22"/>
        </w:rPr>
        <w:t>p</w:t>
      </w:r>
      <w:r w:rsidR="00817AA2" w:rsidRPr="00D0729F">
        <w:rPr>
          <w:rFonts w:ascii="Century Gothic" w:hAnsi="Century Gothic" w:cs="Arial"/>
          <w:sz w:val="20"/>
          <w:szCs w:val="22"/>
        </w:rPr>
        <w:t xml:space="preserve">or esta razón el escenario </w:t>
      </w:r>
      <w:r w:rsidR="00397813" w:rsidRPr="00D0729F">
        <w:rPr>
          <w:rFonts w:ascii="Century Gothic" w:hAnsi="Century Gothic" w:cs="Arial"/>
          <w:sz w:val="20"/>
          <w:szCs w:val="22"/>
        </w:rPr>
        <w:t>direcciona</w:t>
      </w:r>
      <w:r w:rsidR="00817AA2" w:rsidRPr="00D0729F">
        <w:rPr>
          <w:rFonts w:ascii="Century Gothic" w:hAnsi="Century Gothic" w:cs="Arial"/>
          <w:sz w:val="20"/>
          <w:szCs w:val="22"/>
        </w:rPr>
        <w:t xml:space="preserve"> el análisis en las temperaturas mínimas.</w:t>
      </w:r>
      <w:r w:rsidR="00397813" w:rsidRPr="00D0729F">
        <w:rPr>
          <w:rFonts w:ascii="Century Gothic" w:hAnsi="Century Gothic" w:cs="Arial"/>
          <w:sz w:val="20"/>
          <w:szCs w:val="22"/>
        </w:rPr>
        <w:t xml:space="preserve">  Sin embargo, esto no implica que, en zonas donde se prevé condiciones normales de temperaturas mínimas, cuyos valores se encuentran por debajo de los 0°C (sierra), o aquellas que son propensas a la ocurrencia de friajes (selva), no presenten afectación. </w:t>
      </w:r>
      <w:r w:rsidR="00397813" w:rsidRPr="00D0729F">
        <w:rPr>
          <w:rFonts w:ascii="Century Gothic" w:hAnsi="Century Gothic" w:cs="Arial"/>
          <w:spacing w:val="-6"/>
          <w:sz w:val="20"/>
          <w:szCs w:val="22"/>
        </w:rPr>
        <w:t>Es necesario mencionar que, si bien una determinada condición climática se puede manifestar como una amenaza que pueda inducir efectos negativos, también el contexto social y económico son factores o procesos que contribuyen a que un sistema sea potencialmente afectado.</w:t>
      </w:r>
    </w:p>
    <w:p w14:paraId="488A64E1" w14:textId="594CCA0A" w:rsidR="00F6473A" w:rsidRPr="00D0729F" w:rsidRDefault="00CD3BBE" w:rsidP="00424A63">
      <w:pPr>
        <w:pStyle w:val="Prrafodelista"/>
        <w:spacing w:line="360" w:lineRule="auto"/>
        <w:ind w:left="0"/>
        <w:jc w:val="both"/>
        <w:rPr>
          <w:rFonts w:ascii="Century Gothic" w:hAnsi="Century Gothic" w:cs="Arial"/>
          <w:sz w:val="20"/>
          <w:szCs w:val="22"/>
        </w:rPr>
      </w:pPr>
      <w:r w:rsidRPr="00D0729F">
        <w:rPr>
          <w:rFonts w:ascii="Century Gothic" w:hAnsi="Century Gothic" w:cs="Arial"/>
          <w:noProof/>
          <w:sz w:val="20"/>
          <w:szCs w:val="22"/>
          <w:lang w:eastAsia="zh-CN"/>
        </w:rPr>
        <mc:AlternateContent>
          <mc:Choice Requires="wps">
            <w:drawing>
              <wp:anchor distT="0" distB="0" distL="114300" distR="114300" simplePos="0" relativeHeight="251815936" behindDoc="0" locked="0" layoutInCell="1" allowOverlap="1" wp14:anchorId="18252B07" wp14:editId="51E5FF27">
                <wp:simplePos x="0" y="0"/>
                <wp:positionH relativeFrom="margin">
                  <wp:posOffset>73025</wp:posOffset>
                </wp:positionH>
                <wp:positionV relativeFrom="paragraph">
                  <wp:posOffset>223682</wp:posOffset>
                </wp:positionV>
                <wp:extent cx="3348990" cy="321310"/>
                <wp:effectExtent l="0" t="0" r="3810" b="2540"/>
                <wp:wrapNone/>
                <wp:docPr id="47" name="23770 Cuadro de texto"/>
                <wp:cNvGraphicFramePr/>
                <a:graphic xmlns:a="http://schemas.openxmlformats.org/drawingml/2006/main">
                  <a:graphicData uri="http://schemas.microsoft.com/office/word/2010/wordprocessingShape">
                    <wps:wsp>
                      <wps:cNvSpPr txBox="1"/>
                      <wps:spPr>
                        <a:xfrm>
                          <a:off x="0" y="0"/>
                          <a:ext cx="334899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4CA95" w14:textId="77777777" w:rsidR="00445458" w:rsidRPr="008E1311" w:rsidRDefault="00445458" w:rsidP="00F6473A">
                            <w:pPr>
                              <w:jc w:val="center"/>
                              <w:rPr>
                                <w:b/>
                                <w:spacing w:val="-4"/>
                                <w:sz w:val="16"/>
                                <w:szCs w:val="16"/>
                                <w:lang w:val="es-PE"/>
                              </w:rPr>
                            </w:pPr>
                            <w:r w:rsidRPr="008E1311">
                              <w:rPr>
                                <w:rFonts w:ascii="Century Gothic" w:hAnsi="Century Gothic" w:cs="Arial"/>
                                <w:b/>
                                <w:bCs/>
                                <w:spacing w:val="-4"/>
                                <w:sz w:val="16"/>
                                <w:szCs w:val="16"/>
                                <w:lang w:val="es-PE"/>
                              </w:rPr>
                              <w:t>Figura N° 4: Mapa de susceptibilidad a las bajas temperaturas, según el pronóstico de temperaturas para el trimestre Abril – Junio 2020</w:t>
                            </w:r>
                          </w:p>
                        </w:txbxContent>
                      </wps:txbx>
                      <wps:bodyPr rot="0" spcFirstLastPara="0" vertOverflow="overflow" horzOverflow="overflow" vert="horz" wrap="square" lIns="36000" tIns="3600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2B07" id="23770 Cuadro de texto" o:spid="_x0000_s1034" type="#_x0000_t202" style="position:absolute;left:0;text-align:left;margin-left:5.75pt;margin-top:17.6pt;width:263.7pt;height:25.3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" filled="f" stroked="f" strokeweight=".5pt">
                <v:textbox inset="1mm,1mm,1mm">
                  <w:txbxContent>
                    <w:p w14:paraId="74E4CA95" w14:textId="77777777" w:rsidR="00445458" w:rsidRPr="008E1311" w:rsidRDefault="00445458" w:rsidP="00F6473A">
                      <w:pPr>
                        <w:jc w:val="center"/>
                        <w:rPr>
                          <w:b/>
                          <w:spacing w:val="-4"/>
                          <w:sz w:val="16"/>
                          <w:szCs w:val="16"/>
                          <w:lang w:val="es-PE"/>
                        </w:rPr>
                      </w:pPr>
                      <w:r w:rsidRPr="008E1311">
                        <w:rPr>
                          <w:rFonts w:ascii="Century Gothic" w:hAnsi="Century Gothic" w:cs="Arial"/>
                          <w:b/>
                          <w:bCs/>
                          <w:spacing w:val="-4"/>
                          <w:sz w:val="16"/>
                          <w:szCs w:val="16"/>
                          <w:lang w:val="es-PE"/>
                        </w:rPr>
                        <w:t>Figura N° 4: Mapa de susceptibilidad a las bajas temperaturas, según el pronóstico de temperaturas para el trimestre Abril – Junio 2020</w:t>
                      </w:r>
                    </w:p>
                  </w:txbxContent>
                </v:textbox>
                <w10:wrap anchorx="margin"/>
              </v:shape>
            </w:pict>
          </mc:Fallback>
        </mc:AlternateContent>
      </w:r>
    </w:p>
    <w:p w14:paraId="29FFB5C0" w14:textId="6CBAE76A" w:rsidR="00397813" w:rsidRPr="00D0729F" w:rsidRDefault="00397813" w:rsidP="00397813">
      <w:pPr>
        <w:pStyle w:val="Prrafodelista"/>
        <w:spacing w:line="360" w:lineRule="auto"/>
        <w:ind w:left="0"/>
        <w:jc w:val="both"/>
        <w:rPr>
          <w:rFonts w:ascii="Century Gothic" w:hAnsi="Century Gothic" w:cs="Arial"/>
          <w:sz w:val="20"/>
          <w:szCs w:val="22"/>
        </w:rPr>
      </w:pPr>
    </w:p>
    <w:p w14:paraId="7B62883D" w14:textId="642BAC06" w:rsidR="00F6473A" w:rsidRPr="00D0729F" w:rsidRDefault="00CD3BBE" w:rsidP="00397813">
      <w:pPr>
        <w:pStyle w:val="Prrafodelista"/>
        <w:spacing w:line="360" w:lineRule="auto"/>
        <w:ind w:left="0"/>
        <w:jc w:val="both"/>
        <w:rPr>
          <w:rFonts w:ascii="Century Gothic" w:hAnsi="Century Gothic" w:cs="Arial"/>
          <w:sz w:val="20"/>
          <w:szCs w:val="22"/>
        </w:rPr>
      </w:pPr>
      <w:r w:rsidRPr="00D0729F">
        <w:rPr>
          <w:rFonts w:ascii="Century Gothic" w:hAnsi="Century Gothic" w:cs="Arial"/>
          <w:noProof/>
          <w:sz w:val="20"/>
          <w:szCs w:val="22"/>
          <w:lang w:eastAsia="zh-CN"/>
        </w:rPr>
        <w:drawing>
          <wp:anchor distT="0" distB="0" distL="114300" distR="114300" simplePos="0" relativeHeight="251755520" behindDoc="0" locked="0" layoutInCell="1" allowOverlap="1" wp14:anchorId="2C501C67" wp14:editId="42721F48">
            <wp:simplePos x="0" y="0"/>
            <wp:positionH relativeFrom="column">
              <wp:posOffset>-46990</wp:posOffset>
            </wp:positionH>
            <wp:positionV relativeFrom="paragraph">
              <wp:posOffset>222250</wp:posOffset>
            </wp:positionV>
            <wp:extent cx="3470275" cy="4893310"/>
            <wp:effectExtent l="0" t="0" r="0" b="254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86" t="1294" b="1"/>
                    <a:stretch/>
                  </pic:blipFill>
                  <pic:spPr bwMode="auto">
                    <a:xfrm>
                      <a:off x="0" y="0"/>
                      <a:ext cx="3470275" cy="4893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73A" w:rsidRPr="00D0729F">
        <w:rPr>
          <w:rFonts w:ascii="Century Gothic" w:hAnsi="Century Gothic" w:cs="Arial"/>
          <w:noProof/>
          <w:sz w:val="20"/>
          <w:szCs w:val="22"/>
          <w:lang w:eastAsia="zh-CN"/>
        </w:rPr>
        <w:t xml:space="preserve"> </w:t>
      </w:r>
    </w:p>
    <w:p w14:paraId="5954A1F8" w14:textId="7F325217" w:rsidR="00397813" w:rsidRPr="00D0729F" w:rsidRDefault="00397813" w:rsidP="00397813">
      <w:pPr>
        <w:pStyle w:val="Prrafodelista"/>
        <w:spacing w:line="360" w:lineRule="auto"/>
        <w:ind w:left="0"/>
        <w:jc w:val="both"/>
        <w:rPr>
          <w:rFonts w:ascii="Century Gothic" w:hAnsi="Century Gothic" w:cs="Arial"/>
          <w:sz w:val="20"/>
          <w:szCs w:val="22"/>
        </w:rPr>
      </w:pPr>
      <w:r w:rsidRPr="00D0729F">
        <w:rPr>
          <w:rFonts w:ascii="Century Gothic" w:hAnsi="Century Gothic" w:cs="Arial"/>
          <w:sz w:val="20"/>
          <w:szCs w:val="22"/>
        </w:rPr>
        <w:t xml:space="preserve">Para fines de este análisis, </w:t>
      </w:r>
      <w:r w:rsidR="00A738F4" w:rsidRPr="00D0729F">
        <w:rPr>
          <w:rFonts w:ascii="Century Gothic" w:hAnsi="Century Gothic" w:cs="Arial"/>
          <w:sz w:val="20"/>
          <w:szCs w:val="22"/>
        </w:rPr>
        <w:t xml:space="preserve">en el ámbito nacional, </w:t>
      </w:r>
      <w:r w:rsidRPr="00D0729F">
        <w:rPr>
          <w:rFonts w:ascii="Century Gothic" w:hAnsi="Century Gothic" w:cs="Arial"/>
          <w:sz w:val="20"/>
          <w:szCs w:val="22"/>
        </w:rPr>
        <w:t xml:space="preserve">los valores de las temperaturas mínimas se han clasificado en cinco rangos, que van desde los valores más altos (12°C a 24°C), representando los ámbitos </w:t>
      </w:r>
      <w:r w:rsidR="00A738F4" w:rsidRPr="00D0729F">
        <w:rPr>
          <w:rFonts w:ascii="Century Gothic" w:hAnsi="Century Gothic" w:cs="Arial"/>
          <w:sz w:val="20"/>
          <w:szCs w:val="22"/>
        </w:rPr>
        <w:t xml:space="preserve">menos </w:t>
      </w:r>
      <w:r w:rsidRPr="00D0729F">
        <w:rPr>
          <w:rFonts w:ascii="Century Gothic" w:hAnsi="Century Gothic" w:cs="Arial"/>
          <w:sz w:val="20"/>
          <w:szCs w:val="22"/>
        </w:rPr>
        <w:t xml:space="preserve"> susceptibles a las bajas temperaturas, hasta los valores más bajos (</w:t>
      </w:r>
      <w:r w:rsidR="00F6473A" w:rsidRPr="00D0729F">
        <w:rPr>
          <w:rFonts w:ascii="Century Gothic" w:hAnsi="Century Gothic" w:cs="Arial"/>
          <w:sz w:val="20"/>
          <w:szCs w:val="22"/>
        </w:rPr>
        <w:t>-16</w:t>
      </w:r>
      <w:r w:rsidRPr="00D0729F">
        <w:rPr>
          <w:rFonts w:ascii="Century Gothic" w:hAnsi="Century Gothic" w:cs="Arial"/>
          <w:sz w:val="20"/>
          <w:szCs w:val="22"/>
        </w:rPr>
        <w:t xml:space="preserve">°C a -4°C), que por el contrario corresponderían a los ámbitos </w:t>
      </w:r>
      <w:r w:rsidR="00A738F4" w:rsidRPr="00D0729F">
        <w:rPr>
          <w:rFonts w:ascii="Century Gothic" w:hAnsi="Century Gothic" w:cs="Arial"/>
          <w:sz w:val="20"/>
          <w:szCs w:val="22"/>
        </w:rPr>
        <w:t>de mayor susceptibilidad</w:t>
      </w:r>
      <w:r w:rsidR="00F6473A" w:rsidRPr="00D0729F">
        <w:rPr>
          <w:rFonts w:ascii="Century Gothic" w:hAnsi="Century Gothic" w:cs="Arial"/>
          <w:sz w:val="20"/>
          <w:szCs w:val="22"/>
        </w:rPr>
        <w:t xml:space="preserve"> </w:t>
      </w:r>
      <w:r w:rsidR="00A738F4" w:rsidRPr="00D0729F">
        <w:rPr>
          <w:rFonts w:ascii="Century Gothic" w:hAnsi="Century Gothic" w:cs="Arial"/>
          <w:sz w:val="20"/>
          <w:szCs w:val="22"/>
        </w:rPr>
        <w:t>a estas</w:t>
      </w:r>
      <w:r w:rsidRPr="00D0729F">
        <w:rPr>
          <w:rFonts w:ascii="Century Gothic" w:hAnsi="Century Gothic" w:cs="Arial"/>
          <w:sz w:val="20"/>
          <w:szCs w:val="22"/>
        </w:rPr>
        <w:t xml:space="preserve"> </w:t>
      </w:r>
      <w:r w:rsidR="00FF40D1" w:rsidRPr="00D0729F">
        <w:rPr>
          <w:rFonts w:ascii="Century Gothic" w:hAnsi="Century Gothic" w:cs="Arial"/>
          <w:sz w:val="20"/>
          <w:szCs w:val="22"/>
        </w:rPr>
        <w:t>(Figura 4)</w:t>
      </w:r>
      <w:r w:rsidRPr="00D0729F">
        <w:rPr>
          <w:rFonts w:ascii="Century Gothic" w:hAnsi="Century Gothic" w:cs="Arial"/>
          <w:sz w:val="20"/>
          <w:szCs w:val="22"/>
        </w:rPr>
        <w:t>.</w:t>
      </w:r>
    </w:p>
    <w:p w14:paraId="30FF27B5" w14:textId="5A030928" w:rsidR="001713EC" w:rsidRPr="00D0729F" w:rsidRDefault="001713EC" w:rsidP="00424A63">
      <w:pPr>
        <w:pStyle w:val="Prrafodelista"/>
        <w:spacing w:line="360" w:lineRule="auto"/>
        <w:ind w:left="0"/>
        <w:jc w:val="both"/>
        <w:rPr>
          <w:rFonts w:ascii="Century Gothic" w:hAnsi="Century Gothic" w:cs="Arial"/>
          <w:sz w:val="20"/>
          <w:szCs w:val="22"/>
        </w:rPr>
      </w:pPr>
    </w:p>
    <w:p w14:paraId="347DCB14" w14:textId="3424FD64" w:rsidR="005F6367" w:rsidRPr="00D0729F" w:rsidRDefault="00F6473A" w:rsidP="005F6367">
      <w:pPr>
        <w:pStyle w:val="Prrafodelista"/>
        <w:spacing w:line="360" w:lineRule="auto"/>
        <w:ind w:left="0"/>
        <w:jc w:val="both"/>
        <w:rPr>
          <w:rFonts w:ascii="Century Gothic" w:hAnsi="Century Gothic" w:cs="Arial"/>
          <w:sz w:val="20"/>
          <w:szCs w:val="22"/>
        </w:rPr>
      </w:pPr>
      <w:r w:rsidRPr="00D0729F">
        <w:rPr>
          <w:rFonts w:ascii="Century Gothic" w:hAnsi="Century Gothic" w:cs="Arial"/>
          <w:sz w:val="20"/>
          <w:szCs w:val="22"/>
        </w:rPr>
        <w:t xml:space="preserve">El ligero descenso </w:t>
      </w:r>
      <w:r w:rsidR="00EC43C0" w:rsidRPr="00D0729F">
        <w:rPr>
          <w:rFonts w:ascii="Century Gothic" w:hAnsi="Century Gothic" w:cs="Arial"/>
          <w:sz w:val="20"/>
          <w:szCs w:val="22"/>
        </w:rPr>
        <w:t>de la</w:t>
      </w:r>
      <w:r w:rsidRPr="00D0729F">
        <w:rPr>
          <w:rFonts w:ascii="Century Gothic" w:hAnsi="Century Gothic" w:cs="Arial"/>
          <w:sz w:val="20"/>
          <w:szCs w:val="22"/>
        </w:rPr>
        <w:t>s</w:t>
      </w:r>
      <w:r w:rsidR="00EC43C0" w:rsidRPr="00D0729F">
        <w:rPr>
          <w:rFonts w:ascii="Century Gothic" w:hAnsi="Century Gothic" w:cs="Arial"/>
          <w:sz w:val="20"/>
          <w:szCs w:val="22"/>
        </w:rPr>
        <w:t xml:space="preserve"> temperaturas mínimas</w:t>
      </w:r>
      <w:r w:rsidRPr="00D0729F">
        <w:rPr>
          <w:rFonts w:ascii="Century Gothic" w:hAnsi="Century Gothic" w:cs="Arial"/>
          <w:sz w:val="20"/>
          <w:szCs w:val="22"/>
        </w:rPr>
        <w:t xml:space="preserve"> previsto </w:t>
      </w:r>
      <w:r w:rsidR="00EC43C0" w:rsidRPr="00D0729F">
        <w:rPr>
          <w:rFonts w:ascii="Century Gothic" w:hAnsi="Century Gothic" w:cs="Arial"/>
          <w:sz w:val="20"/>
          <w:szCs w:val="22"/>
        </w:rPr>
        <w:t>en la franja costera</w:t>
      </w:r>
      <w:r w:rsidRPr="00D0729F">
        <w:rPr>
          <w:rFonts w:ascii="Century Gothic" w:hAnsi="Century Gothic" w:cs="Arial"/>
          <w:sz w:val="20"/>
          <w:szCs w:val="22"/>
        </w:rPr>
        <w:t xml:space="preserve"> para este trimestre</w:t>
      </w:r>
      <w:r w:rsidR="00817AA2" w:rsidRPr="00D0729F">
        <w:rPr>
          <w:rFonts w:ascii="Century Gothic" w:hAnsi="Century Gothic" w:cs="Arial"/>
          <w:sz w:val="20"/>
          <w:szCs w:val="22"/>
        </w:rPr>
        <w:t xml:space="preserve">, </w:t>
      </w:r>
      <w:r w:rsidRPr="00D0729F">
        <w:rPr>
          <w:rFonts w:ascii="Century Gothic" w:hAnsi="Century Gothic" w:cs="Arial"/>
          <w:sz w:val="20"/>
          <w:szCs w:val="22"/>
        </w:rPr>
        <w:t xml:space="preserve">está delimitado de color negro en la Figura 4, </w:t>
      </w:r>
      <w:r w:rsidR="00E624E2" w:rsidRPr="00D0729F">
        <w:rPr>
          <w:rFonts w:ascii="Century Gothic" w:hAnsi="Century Gothic" w:cs="Arial"/>
          <w:sz w:val="20"/>
          <w:szCs w:val="22"/>
        </w:rPr>
        <w:t>da</w:t>
      </w:r>
      <w:r w:rsidR="00817AA2" w:rsidRPr="00D0729F">
        <w:rPr>
          <w:rFonts w:ascii="Century Gothic" w:hAnsi="Century Gothic" w:cs="Arial"/>
          <w:sz w:val="20"/>
          <w:szCs w:val="22"/>
        </w:rPr>
        <w:t>n</w:t>
      </w:r>
      <w:r w:rsidR="00E624E2" w:rsidRPr="00D0729F">
        <w:rPr>
          <w:rFonts w:ascii="Century Gothic" w:hAnsi="Century Gothic" w:cs="Arial"/>
          <w:sz w:val="20"/>
          <w:szCs w:val="22"/>
        </w:rPr>
        <w:t xml:space="preserve">do como resultado el incremento del nivel de susceptibilidad </w:t>
      </w:r>
      <w:r w:rsidRPr="00D0729F">
        <w:rPr>
          <w:rFonts w:ascii="Century Gothic" w:hAnsi="Century Gothic" w:cs="Arial"/>
          <w:sz w:val="20"/>
          <w:szCs w:val="22"/>
        </w:rPr>
        <w:t>en dicha área</w:t>
      </w:r>
      <w:r w:rsidR="00397813" w:rsidRPr="00D0729F">
        <w:rPr>
          <w:rFonts w:ascii="Century Gothic" w:hAnsi="Century Gothic" w:cs="Arial"/>
          <w:sz w:val="20"/>
          <w:szCs w:val="22"/>
        </w:rPr>
        <w:t>.</w:t>
      </w:r>
    </w:p>
    <w:p w14:paraId="5586E91A" w14:textId="25D77E73" w:rsidR="00CD3BBE" w:rsidRPr="00D0729F" w:rsidRDefault="00CD3BBE" w:rsidP="00CD3BBE">
      <w:pPr>
        <w:pStyle w:val="Prrafodelista"/>
        <w:ind w:left="0"/>
        <w:rPr>
          <w:rFonts w:ascii="Century Gothic" w:hAnsi="Century Gothic" w:cs="Arial"/>
          <w:sz w:val="18"/>
          <w:szCs w:val="22"/>
        </w:rPr>
      </w:pPr>
      <w:r w:rsidRPr="00D0729F">
        <w:rPr>
          <w:rFonts w:ascii="Century Gothic" w:hAnsi="Century Gothic" w:cs="Arial"/>
          <w:sz w:val="18"/>
          <w:szCs w:val="22"/>
        </w:rPr>
        <w:t xml:space="preserve">Fuente: </w:t>
      </w:r>
      <w:r w:rsidR="00422CE5" w:rsidRPr="00D0729F">
        <w:rPr>
          <w:rFonts w:ascii="Century Gothic" w:hAnsi="Century Gothic" w:cs="Arial"/>
          <w:sz w:val="18"/>
          <w:szCs w:val="22"/>
        </w:rPr>
        <w:t>CENEPRED, con información del SENAMHI</w:t>
      </w:r>
    </w:p>
    <w:p w14:paraId="4E34AABD" w14:textId="77777777" w:rsidR="00CD3BBE" w:rsidRPr="00D0729F" w:rsidRDefault="00CD3BBE" w:rsidP="00CD3BBE">
      <w:pPr>
        <w:pStyle w:val="Prrafodelista"/>
        <w:ind w:left="0"/>
        <w:rPr>
          <w:rFonts w:ascii="Century Gothic" w:hAnsi="Century Gothic" w:cs="Arial"/>
          <w:sz w:val="18"/>
          <w:szCs w:val="22"/>
        </w:rPr>
        <w:sectPr w:rsidR="00CD3BBE" w:rsidRPr="00D0729F" w:rsidSect="005F6367">
          <w:pgSz w:w="11906" w:h="16838" w:code="9"/>
          <w:pgMar w:top="1701" w:right="1276" w:bottom="1559" w:left="1559" w:header="709" w:footer="709" w:gutter="0"/>
          <w:cols w:space="708"/>
          <w:docGrid w:linePitch="360"/>
        </w:sectPr>
      </w:pPr>
    </w:p>
    <w:bookmarkEnd w:id="13"/>
    <w:bookmarkEnd w:id="14"/>
    <w:bookmarkEnd w:id="15"/>
    <w:p w14:paraId="14B67B1C" w14:textId="60B48F56" w:rsidR="004C2D46" w:rsidRPr="00D0729F" w:rsidRDefault="00422CE5" w:rsidP="00422CE5">
      <w:pPr>
        <w:pStyle w:val="Ttulo1"/>
        <w:ind w:left="284" w:hanging="284"/>
      </w:pPr>
      <w:r w:rsidRPr="00D0729F">
        <w:lastRenderedPageBreak/>
        <w:t>IDENTIFICACIÓN</w:t>
      </w:r>
      <w:r w:rsidR="00424A63" w:rsidRPr="00D0729F">
        <w:t xml:space="preserve"> DE </w:t>
      </w:r>
      <w:r w:rsidRPr="00D0729F">
        <w:t xml:space="preserve">LOS </w:t>
      </w:r>
      <w:r w:rsidR="0034651D" w:rsidRPr="00D0729F">
        <w:t>ELEMENTOS EXPUESTOS</w:t>
      </w:r>
    </w:p>
    <w:p w14:paraId="6D7F2E15" w14:textId="77777777" w:rsidR="00AE5C4A" w:rsidRPr="00D0729F" w:rsidRDefault="00AE5C4A" w:rsidP="00AE5C4A">
      <w:pPr>
        <w:pStyle w:val="Prrafodelista"/>
        <w:spacing w:line="360" w:lineRule="auto"/>
        <w:ind w:left="0"/>
        <w:jc w:val="both"/>
        <w:rPr>
          <w:rFonts w:ascii="Century Gothic" w:hAnsi="Century Gothic" w:cs="Arial"/>
          <w:sz w:val="20"/>
          <w:szCs w:val="22"/>
        </w:rPr>
      </w:pPr>
    </w:p>
    <w:p w14:paraId="6EF8B4B7" w14:textId="2F74FD16" w:rsidR="00F04190" w:rsidRPr="00D0729F" w:rsidRDefault="00F04190" w:rsidP="00AE5C4A">
      <w:pPr>
        <w:pStyle w:val="Prrafodelista"/>
        <w:spacing w:line="360" w:lineRule="auto"/>
        <w:ind w:left="0"/>
        <w:jc w:val="both"/>
        <w:rPr>
          <w:rFonts w:ascii="Century Gothic" w:hAnsi="Century Gothic" w:cs="Arial"/>
          <w:sz w:val="20"/>
          <w:szCs w:val="22"/>
        </w:rPr>
      </w:pPr>
      <w:r w:rsidRPr="00D0729F">
        <w:rPr>
          <w:rFonts w:ascii="Century Gothic" w:hAnsi="Century Gothic" w:cs="Arial"/>
          <w:sz w:val="20"/>
          <w:szCs w:val="22"/>
        </w:rPr>
        <w:t xml:space="preserve">Se </w:t>
      </w:r>
      <w:r w:rsidR="00AE5C4A" w:rsidRPr="00D0729F">
        <w:rPr>
          <w:rFonts w:ascii="Century Gothic" w:hAnsi="Century Gothic" w:cs="Arial"/>
          <w:sz w:val="20"/>
          <w:szCs w:val="22"/>
        </w:rPr>
        <w:t>ha consid</w:t>
      </w:r>
      <w:r w:rsidRPr="00D0729F">
        <w:rPr>
          <w:rFonts w:ascii="Century Gothic" w:hAnsi="Century Gothic" w:cs="Arial"/>
          <w:sz w:val="20"/>
          <w:szCs w:val="22"/>
        </w:rPr>
        <w:t xml:space="preserve">erado como elementos expuestos a la </w:t>
      </w:r>
      <w:r w:rsidR="00AE5C4A" w:rsidRPr="00D0729F">
        <w:rPr>
          <w:rFonts w:ascii="Century Gothic" w:hAnsi="Century Gothic" w:cs="Arial"/>
          <w:sz w:val="20"/>
          <w:szCs w:val="22"/>
        </w:rPr>
        <w:t xml:space="preserve">población, </w:t>
      </w:r>
      <w:r w:rsidRPr="00D0729F">
        <w:rPr>
          <w:rFonts w:ascii="Century Gothic" w:hAnsi="Century Gothic" w:cs="Arial"/>
          <w:sz w:val="20"/>
          <w:szCs w:val="22"/>
        </w:rPr>
        <w:t xml:space="preserve">así como a las </w:t>
      </w:r>
      <w:r w:rsidR="00AE5C4A" w:rsidRPr="00D0729F">
        <w:rPr>
          <w:rFonts w:ascii="Century Gothic" w:hAnsi="Century Gothic" w:cs="Arial"/>
          <w:sz w:val="20"/>
          <w:szCs w:val="22"/>
        </w:rPr>
        <w:t>viviendas, establecimientos de salud e instituciones educativas. Para ello se ha utilizado la siguiente base de datos georreferenciada:</w:t>
      </w:r>
    </w:p>
    <w:p w14:paraId="4CE50A0E" w14:textId="77777777" w:rsidR="00F04190" w:rsidRPr="00D0729F" w:rsidRDefault="00F04190" w:rsidP="00AE5C4A">
      <w:pPr>
        <w:pStyle w:val="Prrafodelista"/>
        <w:spacing w:line="360" w:lineRule="auto"/>
        <w:ind w:left="0"/>
        <w:jc w:val="both"/>
        <w:rPr>
          <w:rFonts w:ascii="Century Gothic" w:hAnsi="Century Gothic" w:cs="Arial"/>
          <w:sz w:val="20"/>
          <w:szCs w:val="22"/>
        </w:rPr>
      </w:pPr>
    </w:p>
    <w:p w14:paraId="7D872E79" w14:textId="77777777" w:rsidR="00F04190" w:rsidRPr="00D0729F" w:rsidRDefault="00AE5C4A" w:rsidP="00143911">
      <w:pPr>
        <w:pStyle w:val="Prrafodelista"/>
        <w:numPr>
          <w:ilvl w:val="0"/>
          <w:numId w:val="2"/>
        </w:numPr>
        <w:spacing w:line="360" w:lineRule="auto"/>
        <w:jc w:val="both"/>
        <w:rPr>
          <w:rFonts w:ascii="Century Gothic" w:hAnsi="Century Gothic" w:cs="Arial"/>
          <w:sz w:val="20"/>
          <w:szCs w:val="22"/>
        </w:rPr>
      </w:pPr>
      <w:r w:rsidRPr="00D0729F">
        <w:rPr>
          <w:rFonts w:ascii="Century Gothic" w:hAnsi="Century Gothic" w:cs="Arial"/>
          <w:sz w:val="20"/>
          <w:szCs w:val="22"/>
        </w:rPr>
        <w:t>Población y vivienda del Censo de Población y Vivienda del año 2017, elaborado por el Instituto Nacional de Es</w:t>
      </w:r>
      <w:r w:rsidR="00F04190" w:rsidRPr="00D0729F">
        <w:rPr>
          <w:rFonts w:ascii="Century Gothic" w:hAnsi="Century Gothic" w:cs="Arial"/>
          <w:sz w:val="20"/>
          <w:szCs w:val="22"/>
        </w:rPr>
        <w:t>tadística e Informática (INEI).</w:t>
      </w:r>
    </w:p>
    <w:p w14:paraId="7C8971F5" w14:textId="770F345E" w:rsidR="00AF6DEA" w:rsidRPr="00D0729F" w:rsidRDefault="00AE5C4A" w:rsidP="00143911">
      <w:pPr>
        <w:pStyle w:val="Prrafodelista"/>
        <w:numPr>
          <w:ilvl w:val="0"/>
          <w:numId w:val="2"/>
        </w:numPr>
        <w:spacing w:line="360" w:lineRule="auto"/>
        <w:jc w:val="both"/>
        <w:rPr>
          <w:rFonts w:ascii="Century Gothic" w:hAnsi="Century Gothic" w:cs="Arial"/>
          <w:sz w:val="20"/>
          <w:szCs w:val="22"/>
        </w:rPr>
      </w:pPr>
      <w:r w:rsidRPr="00D0729F">
        <w:rPr>
          <w:rFonts w:ascii="Century Gothic" w:hAnsi="Century Gothic" w:cs="Arial"/>
          <w:sz w:val="20"/>
          <w:szCs w:val="22"/>
        </w:rPr>
        <w:t xml:space="preserve">Establecimientos de salud del Registro Nacional de Instituciones Prestadoras de Servicios de Salud (RENIPRESS) del Ministerio de Salud, actualizada a </w:t>
      </w:r>
      <w:r w:rsidR="00AF6DEA" w:rsidRPr="00D0729F">
        <w:rPr>
          <w:rFonts w:ascii="Century Gothic" w:hAnsi="Century Gothic" w:cs="Arial"/>
          <w:sz w:val="20"/>
          <w:szCs w:val="22"/>
        </w:rPr>
        <w:t xml:space="preserve">abril </w:t>
      </w:r>
      <w:r w:rsidRPr="00D0729F">
        <w:rPr>
          <w:rFonts w:ascii="Century Gothic" w:hAnsi="Century Gothic" w:cs="Arial"/>
          <w:sz w:val="20"/>
          <w:szCs w:val="22"/>
        </w:rPr>
        <w:t>2020.</w:t>
      </w:r>
    </w:p>
    <w:p w14:paraId="1D58E6CC" w14:textId="77777777" w:rsidR="00AF6DEA" w:rsidRPr="00D0729F" w:rsidRDefault="00AE5C4A" w:rsidP="00143911">
      <w:pPr>
        <w:pStyle w:val="Prrafodelista"/>
        <w:numPr>
          <w:ilvl w:val="0"/>
          <w:numId w:val="2"/>
        </w:numPr>
        <w:spacing w:line="360" w:lineRule="auto"/>
        <w:jc w:val="both"/>
        <w:rPr>
          <w:rFonts w:ascii="Century Gothic" w:hAnsi="Century Gothic" w:cs="Arial"/>
          <w:sz w:val="20"/>
          <w:szCs w:val="22"/>
        </w:rPr>
      </w:pPr>
      <w:r w:rsidRPr="00D0729F">
        <w:rPr>
          <w:rFonts w:ascii="Century Gothic" w:hAnsi="Century Gothic" w:cs="Arial"/>
          <w:sz w:val="20"/>
          <w:szCs w:val="22"/>
        </w:rPr>
        <w:t xml:space="preserve">Instituciones educativas del Ministerio de Educación, actualizada a </w:t>
      </w:r>
      <w:r w:rsidR="00AF6DEA" w:rsidRPr="00D0729F">
        <w:rPr>
          <w:rFonts w:ascii="Century Gothic" w:hAnsi="Century Gothic" w:cs="Arial"/>
          <w:sz w:val="20"/>
          <w:szCs w:val="22"/>
        </w:rPr>
        <w:t>abril</w:t>
      </w:r>
      <w:r w:rsidRPr="00D0729F">
        <w:rPr>
          <w:rFonts w:ascii="Century Gothic" w:hAnsi="Century Gothic" w:cs="Arial"/>
          <w:sz w:val="20"/>
          <w:szCs w:val="22"/>
        </w:rPr>
        <w:t xml:space="preserve"> 2020. </w:t>
      </w:r>
    </w:p>
    <w:p w14:paraId="277B32D7" w14:textId="77777777" w:rsidR="00AF6DEA" w:rsidRPr="00D0729F" w:rsidRDefault="00AF6DEA" w:rsidP="00AF6DEA">
      <w:pPr>
        <w:spacing w:line="360" w:lineRule="auto"/>
        <w:jc w:val="both"/>
        <w:rPr>
          <w:rFonts w:ascii="Century Gothic" w:hAnsi="Century Gothic" w:cs="Arial"/>
          <w:sz w:val="20"/>
          <w:szCs w:val="22"/>
          <w:lang w:val="es-PE"/>
        </w:rPr>
      </w:pPr>
    </w:p>
    <w:p w14:paraId="317FFB03" w14:textId="341D2B51" w:rsidR="00A25372" w:rsidRPr="00D0729F" w:rsidRDefault="00A25372" w:rsidP="00A25372">
      <w:pPr>
        <w:spacing w:line="360" w:lineRule="auto"/>
        <w:jc w:val="both"/>
        <w:rPr>
          <w:rFonts w:ascii="Century Gothic" w:hAnsi="Century Gothic" w:cs="Arial"/>
          <w:sz w:val="20"/>
          <w:szCs w:val="22"/>
          <w:lang w:val="es-PE"/>
        </w:rPr>
      </w:pPr>
      <w:r w:rsidRPr="00D0729F">
        <w:rPr>
          <w:rFonts w:ascii="Century Gothic" w:hAnsi="Century Gothic" w:cs="Arial"/>
          <w:sz w:val="20"/>
          <w:szCs w:val="22"/>
          <w:lang w:val="es-PE"/>
        </w:rPr>
        <w:t>Es importante mencionar que, durante la estación de invierno existe un incremento de los casos de neumonías en la población infantil menor de 05 años, la cual es casi el doble de casos de neumonías, en comparación con los meses cálidos (</w:t>
      </w:r>
      <w:r w:rsidR="00A738F4" w:rsidRPr="00D0729F">
        <w:rPr>
          <w:rFonts w:ascii="Century Gothic" w:hAnsi="Century Gothic" w:cs="Arial"/>
          <w:sz w:val="20"/>
          <w:szCs w:val="22"/>
          <w:lang w:val="es-PE"/>
        </w:rPr>
        <w:t xml:space="preserve">Figura </w:t>
      </w:r>
      <w:r w:rsidR="00FF40D1" w:rsidRPr="00D0729F">
        <w:rPr>
          <w:rFonts w:ascii="Century Gothic" w:hAnsi="Century Gothic" w:cs="Arial"/>
          <w:sz w:val="20"/>
          <w:szCs w:val="22"/>
          <w:lang w:val="es-PE"/>
        </w:rPr>
        <w:t>5</w:t>
      </w:r>
      <w:r w:rsidRPr="00D0729F">
        <w:rPr>
          <w:rFonts w:ascii="Century Gothic" w:hAnsi="Century Gothic" w:cs="Arial"/>
          <w:sz w:val="20"/>
          <w:szCs w:val="22"/>
          <w:lang w:val="es-PE"/>
        </w:rPr>
        <w:t>).</w:t>
      </w:r>
    </w:p>
    <w:p w14:paraId="15CD60E2" w14:textId="77777777" w:rsidR="00A25372" w:rsidRPr="00D0729F" w:rsidRDefault="00A25372" w:rsidP="00A25372">
      <w:pPr>
        <w:spacing w:line="360" w:lineRule="auto"/>
        <w:jc w:val="both"/>
        <w:rPr>
          <w:rFonts w:ascii="Century Gothic" w:hAnsi="Century Gothic" w:cs="Arial"/>
          <w:sz w:val="20"/>
          <w:szCs w:val="22"/>
          <w:lang w:val="es-PE"/>
        </w:rPr>
      </w:pPr>
    </w:p>
    <w:p w14:paraId="030A79D3" w14:textId="40870440" w:rsidR="00A25372" w:rsidRPr="00D0729F" w:rsidRDefault="00A25372" w:rsidP="00A25372">
      <w:pPr>
        <w:spacing w:line="360" w:lineRule="auto"/>
        <w:jc w:val="center"/>
        <w:rPr>
          <w:rFonts w:ascii="Century Gothic" w:hAnsi="Century Gothic" w:cs="Arial"/>
          <w:b/>
          <w:sz w:val="18"/>
          <w:szCs w:val="22"/>
          <w:lang w:val="es-PE"/>
        </w:rPr>
      </w:pPr>
      <w:r w:rsidRPr="00D0729F">
        <w:rPr>
          <w:rFonts w:ascii="Century Gothic" w:hAnsi="Century Gothic" w:cs="Arial"/>
          <w:b/>
          <w:sz w:val="18"/>
          <w:szCs w:val="22"/>
          <w:lang w:val="es-PE"/>
        </w:rPr>
        <w:t>Figura</w:t>
      </w:r>
      <w:r w:rsidR="00FF40D1" w:rsidRPr="00D0729F">
        <w:rPr>
          <w:rFonts w:ascii="Century Gothic" w:hAnsi="Century Gothic" w:cs="Arial"/>
          <w:b/>
          <w:sz w:val="18"/>
          <w:szCs w:val="22"/>
          <w:lang w:val="es-PE"/>
        </w:rPr>
        <w:t xml:space="preserve"> 5.</w:t>
      </w:r>
      <w:r w:rsidRPr="00D0729F">
        <w:rPr>
          <w:rFonts w:ascii="Century Gothic" w:hAnsi="Century Gothic" w:cs="Arial"/>
          <w:b/>
          <w:sz w:val="18"/>
          <w:szCs w:val="22"/>
          <w:lang w:val="es-PE"/>
        </w:rPr>
        <w:t xml:space="preserve"> Tendencia de episodios de neumonías en menores de 5 años. Periodo 2014 – 2017*</w:t>
      </w:r>
    </w:p>
    <w:p w14:paraId="43F03E36" w14:textId="77777777" w:rsidR="00A25372" w:rsidRPr="00D0729F" w:rsidRDefault="00A25372" w:rsidP="00A25372">
      <w:pPr>
        <w:pStyle w:val="Prrafodelista"/>
        <w:tabs>
          <w:tab w:val="left" w:pos="1843"/>
        </w:tabs>
        <w:ind w:left="284"/>
        <w:rPr>
          <w:rFonts w:cs="Arial"/>
          <w:sz w:val="18"/>
          <w:szCs w:val="18"/>
        </w:rPr>
      </w:pPr>
      <w:r w:rsidRPr="00D0729F">
        <w:rPr>
          <w:noProof/>
          <w:lang w:eastAsia="zh-CN"/>
        </w:rPr>
        <mc:AlternateContent>
          <mc:Choice Requires="wpg">
            <w:drawing>
              <wp:inline distT="0" distB="0" distL="0" distR="0" wp14:anchorId="73575005" wp14:editId="7CD8DF4A">
                <wp:extent cx="5166995" cy="2867025"/>
                <wp:effectExtent l="0" t="0" r="0" b="0"/>
                <wp:docPr id="18" name="Grupo 18"/>
                <wp:cNvGraphicFramePr/>
                <a:graphic xmlns:a="http://schemas.openxmlformats.org/drawingml/2006/main">
                  <a:graphicData uri="http://schemas.microsoft.com/office/word/2010/wordprocessingGroup">
                    <wpg:wgp>
                      <wpg:cNvGrpSpPr/>
                      <wpg:grpSpPr>
                        <a:xfrm>
                          <a:off x="0" y="0"/>
                          <a:ext cx="5166995" cy="2867025"/>
                          <a:chOff x="0" y="0"/>
                          <a:chExt cx="5300354" cy="3150968"/>
                        </a:xfrm>
                      </wpg:grpSpPr>
                      <wpg:grpSp>
                        <wpg:cNvPr id="19" name="Grupo 19"/>
                        <wpg:cNvGrpSpPr/>
                        <wpg:grpSpPr>
                          <a:xfrm>
                            <a:off x="0" y="0"/>
                            <a:ext cx="5300354" cy="3150968"/>
                            <a:chOff x="0" y="0"/>
                            <a:chExt cx="5292009" cy="3174803"/>
                          </a:xfrm>
                        </wpg:grpSpPr>
                        <wps:wsp>
                          <wps:cNvPr id="20" name="127 Cuadro de texto"/>
                          <wps:cNvSpPr txBox="1"/>
                          <wps:spPr>
                            <a:xfrm rot="16200000">
                              <a:off x="-748657" y="1164911"/>
                              <a:ext cx="1752248" cy="254933"/>
                            </a:xfrm>
                            <a:prstGeom prst="rect">
                              <a:avLst/>
                            </a:prstGeom>
                            <a:noFill/>
                            <a:ln w="6350">
                              <a:noFill/>
                            </a:ln>
                            <a:effectLst/>
                          </wps:spPr>
                          <wps:txbx>
                            <w:txbxContent>
                              <w:p w14:paraId="378C7216" w14:textId="77777777" w:rsidR="00A25372" w:rsidRPr="00A25372" w:rsidRDefault="00A25372" w:rsidP="00A25372">
                                <w:pPr>
                                  <w:pStyle w:val="Prrafodelista"/>
                                  <w:tabs>
                                    <w:tab w:val="left" w:pos="1843"/>
                                  </w:tabs>
                                  <w:ind w:left="0"/>
                                  <w:rPr>
                                    <w:rFonts w:ascii="Century Gothic" w:hAnsi="Century Gothic" w:cs="Arial"/>
                                    <w:spacing w:val="-6"/>
                                    <w:sz w:val="17"/>
                                    <w:szCs w:val="17"/>
                                  </w:rPr>
                                </w:pPr>
                                <w:r w:rsidRPr="00A25372">
                                  <w:rPr>
                                    <w:rFonts w:ascii="Century Gothic" w:hAnsi="Century Gothic" w:cs="Arial"/>
                                    <w:spacing w:val="-6"/>
                                    <w:sz w:val="17"/>
                                    <w:szCs w:val="17"/>
                                  </w:rPr>
                                  <w:t xml:space="preserve">Episodios de neumonías </w:t>
                                </w:r>
                              </w:p>
                            </w:txbxContent>
                          </wps:txbx>
                          <wps:bodyPr rot="0" spcFirstLastPara="0" vert="horz" wrap="square" lIns="91440" tIns="18000" rIns="91440" bIns="45720" numCol="1" spcCol="0" rtlCol="0" fromWordArt="0" anchor="t" anchorCtr="0" forceAA="0" compatLnSpc="1">
                            <a:prstTxWarp prst="textNoShape">
                              <a:avLst/>
                            </a:prstTxWarp>
                            <a:noAutofit/>
                          </wps:bodyPr>
                        </wps:wsp>
                        <pic:pic xmlns:pic="http://schemas.openxmlformats.org/drawingml/2006/picture">
                          <pic:nvPicPr>
                            <pic:cNvPr id="22" name="Imagen 22"/>
                            <pic:cNvPicPr>
                              <a:picLocks noChangeAspect="1"/>
                            </pic:cNvPicPr>
                          </pic:nvPicPr>
                          <pic:blipFill rotWithShape="1">
                            <a:blip r:embed="rId16" cstate="print">
                              <a:duotone>
                                <a:schemeClr val="accent1">
                                  <a:shade val="45000"/>
                                  <a:satMod val="135000"/>
                                </a:schemeClr>
                                <a:prstClr val="white"/>
                              </a:duotone>
                              <a:extLst>
                                <a:ext uri="{28A0092B-C50C-407E-A947-70E740481C1C}">
                                  <a14:useLocalDpi xmlns:a14="http://schemas.microsoft.com/office/drawing/2010/main" val="0"/>
                                </a:ext>
                              </a:extLst>
                            </a:blip>
                            <a:srcRect l="3065" t="11624" r="2452" b="4578"/>
                            <a:stretch/>
                          </pic:blipFill>
                          <pic:spPr bwMode="auto">
                            <a:xfrm>
                              <a:off x="300909" y="0"/>
                              <a:ext cx="4991100" cy="2952750"/>
                            </a:xfrm>
                            <a:prstGeom prst="rect">
                              <a:avLst/>
                            </a:prstGeom>
                            <a:ln>
                              <a:noFill/>
                            </a:ln>
                            <a:extLst>
                              <a:ext uri="{53640926-AAD7-44D8-BBD7-CCE9431645EC}">
                                <a14:shadowObscured xmlns:a14="http://schemas.microsoft.com/office/drawing/2010/main"/>
                              </a:ext>
                            </a:extLst>
                          </pic:spPr>
                        </pic:pic>
                        <wps:wsp>
                          <wps:cNvPr id="23" name="127 Cuadro de texto"/>
                          <wps:cNvSpPr txBox="1"/>
                          <wps:spPr>
                            <a:xfrm>
                              <a:off x="1862550" y="2903139"/>
                              <a:ext cx="1890199" cy="271664"/>
                            </a:xfrm>
                            <a:prstGeom prst="rect">
                              <a:avLst/>
                            </a:prstGeom>
                            <a:noFill/>
                            <a:ln w="6350">
                              <a:noFill/>
                            </a:ln>
                            <a:effectLst/>
                          </wps:spPr>
                          <wps:txbx>
                            <w:txbxContent>
                              <w:p w14:paraId="22017D67" w14:textId="77777777" w:rsidR="00A25372" w:rsidRPr="00A25372" w:rsidRDefault="00A25372" w:rsidP="00A25372">
                                <w:pPr>
                                  <w:pStyle w:val="Prrafodelista"/>
                                  <w:tabs>
                                    <w:tab w:val="left" w:pos="1843"/>
                                  </w:tabs>
                                  <w:ind w:left="0"/>
                                  <w:jc w:val="center"/>
                                  <w:rPr>
                                    <w:rFonts w:ascii="Century Gothic" w:hAnsi="Century Gothic" w:cs="Arial"/>
                                    <w:spacing w:val="-6"/>
                                    <w:sz w:val="16"/>
                                    <w:szCs w:val="17"/>
                                  </w:rPr>
                                </w:pPr>
                                <w:r w:rsidRPr="00A25372">
                                  <w:rPr>
                                    <w:rFonts w:ascii="Century Gothic" w:hAnsi="Century Gothic" w:cs="Arial"/>
                                    <w:spacing w:val="-6"/>
                                    <w:sz w:val="16"/>
                                    <w:szCs w:val="17"/>
                                  </w:rPr>
                                  <w:t>Semana Epidemiológica (S.E.)</w:t>
                                </w:r>
                              </w:p>
                            </w:txbxContent>
                          </wps:txbx>
                          <wps:bodyPr rot="0" spcFirstLastPara="0" vert="horz" wrap="square" lIns="91440" tIns="18000" rIns="91440" bIns="45720" numCol="1" spcCol="0" rtlCol="0" fromWordArt="0" anchor="t" anchorCtr="0" forceAA="0" compatLnSpc="1">
                            <a:prstTxWarp prst="textNoShape">
                              <a:avLst/>
                            </a:prstTxWarp>
                            <a:noAutofit/>
                          </wps:bodyPr>
                        </wps:wsp>
                      </wpg:grpSp>
                      <wps:wsp>
                        <wps:cNvPr id="24" name="1031 Conector recto"/>
                        <wps:cNvCnPr/>
                        <wps:spPr>
                          <a:xfrm flipV="1">
                            <a:off x="1342822" y="680314"/>
                            <a:ext cx="7315" cy="2135505"/>
                          </a:xfrm>
                          <a:prstGeom prst="line">
                            <a:avLst/>
                          </a:prstGeom>
                          <a:ln w="12700"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5" name="1032 Conector recto"/>
                        <wps:cNvCnPr/>
                        <wps:spPr>
                          <a:xfrm flipH="1" flipV="1">
                            <a:off x="1028269" y="680314"/>
                            <a:ext cx="0" cy="2135505"/>
                          </a:xfrm>
                          <a:prstGeom prst="line">
                            <a:avLst/>
                          </a:prstGeom>
                          <a:ln w="12700">
                            <a:prstDash val="dash"/>
                          </a:ln>
                        </wps:spPr>
                        <wps:style>
                          <a:lnRef idx="1">
                            <a:schemeClr val="accent6"/>
                          </a:lnRef>
                          <a:fillRef idx="0">
                            <a:schemeClr val="accent6"/>
                          </a:fillRef>
                          <a:effectRef idx="0">
                            <a:schemeClr val="accent6"/>
                          </a:effectRef>
                          <a:fontRef idx="minor">
                            <a:schemeClr val="tx1"/>
                          </a:fontRef>
                        </wps:style>
                        <wps:bodyPr/>
                      </wps:wsp>
                      <wps:wsp>
                        <wps:cNvPr id="26" name="1032 Conector recto"/>
                        <wps:cNvCnPr/>
                        <wps:spPr>
                          <a:xfrm flipH="1" flipV="1">
                            <a:off x="2067027" y="680314"/>
                            <a:ext cx="0" cy="2135505"/>
                          </a:xfrm>
                          <a:prstGeom prst="line">
                            <a:avLst/>
                          </a:prstGeom>
                          <a:ln w="12700">
                            <a:prstDash val="dash"/>
                          </a:ln>
                        </wps:spPr>
                        <wps:style>
                          <a:lnRef idx="1">
                            <a:schemeClr val="accent6"/>
                          </a:lnRef>
                          <a:fillRef idx="0">
                            <a:schemeClr val="accent6"/>
                          </a:fillRef>
                          <a:effectRef idx="0">
                            <a:schemeClr val="accent6"/>
                          </a:effectRef>
                          <a:fontRef idx="minor">
                            <a:schemeClr val="tx1"/>
                          </a:fontRef>
                        </wps:style>
                        <wps:bodyPr/>
                      </wps:wsp>
                      <wps:wsp>
                        <wps:cNvPr id="27" name="1032 Conector recto"/>
                        <wps:cNvCnPr/>
                        <wps:spPr>
                          <a:xfrm flipH="1" flipV="1">
                            <a:off x="2410842" y="680314"/>
                            <a:ext cx="0" cy="2135505"/>
                          </a:xfrm>
                          <a:prstGeom prst="line">
                            <a:avLst/>
                          </a:prstGeom>
                          <a:ln w="12700">
                            <a:prstDash val="dash"/>
                          </a:ln>
                        </wps:spPr>
                        <wps:style>
                          <a:lnRef idx="1">
                            <a:schemeClr val="accent6"/>
                          </a:lnRef>
                          <a:fillRef idx="0">
                            <a:schemeClr val="accent6"/>
                          </a:fillRef>
                          <a:effectRef idx="0">
                            <a:schemeClr val="accent6"/>
                          </a:effectRef>
                          <a:fontRef idx="minor">
                            <a:schemeClr val="tx1"/>
                          </a:fontRef>
                        </wps:style>
                        <wps:bodyPr/>
                      </wps:wsp>
                      <wps:wsp>
                        <wps:cNvPr id="23744" name="1032 Conector recto"/>
                        <wps:cNvCnPr/>
                        <wps:spPr>
                          <a:xfrm flipH="1" flipV="1">
                            <a:off x="3230144" y="680314"/>
                            <a:ext cx="0" cy="2135505"/>
                          </a:xfrm>
                          <a:prstGeom prst="line">
                            <a:avLst/>
                          </a:prstGeom>
                          <a:ln w="12700">
                            <a:prstDash val="dash"/>
                          </a:ln>
                        </wps:spPr>
                        <wps:style>
                          <a:lnRef idx="1">
                            <a:schemeClr val="accent6"/>
                          </a:lnRef>
                          <a:fillRef idx="0">
                            <a:schemeClr val="accent6"/>
                          </a:fillRef>
                          <a:effectRef idx="0">
                            <a:schemeClr val="accent6"/>
                          </a:effectRef>
                          <a:fontRef idx="minor">
                            <a:schemeClr val="tx1"/>
                          </a:fontRef>
                        </wps:style>
                        <wps:bodyPr/>
                      </wps:wsp>
                      <wps:wsp>
                        <wps:cNvPr id="23745" name="1032 Conector recto"/>
                        <wps:cNvCnPr/>
                        <wps:spPr>
                          <a:xfrm flipH="1" flipV="1">
                            <a:off x="3632480" y="680314"/>
                            <a:ext cx="0" cy="2135505"/>
                          </a:xfrm>
                          <a:prstGeom prst="line">
                            <a:avLst/>
                          </a:prstGeom>
                          <a:ln w="12700">
                            <a:prstDash val="dash"/>
                          </a:ln>
                        </wps:spPr>
                        <wps:style>
                          <a:lnRef idx="1">
                            <a:schemeClr val="accent6"/>
                          </a:lnRef>
                          <a:fillRef idx="0">
                            <a:schemeClr val="accent6"/>
                          </a:fillRef>
                          <a:effectRef idx="0">
                            <a:schemeClr val="accent6"/>
                          </a:effectRef>
                          <a:fontRef idx="minor">
                            <a:schemeClr val="tx1"/>
                          </a:fontRef>
                        </wps:style>
                        <wps:bodyPr/>
                      </wps:wsp>
                      <wps:wsp>
                        <wps:cNvPr id="23746" name="1032 Conector recto"/>
                        <wps:cNvCnPr/>
                        <wps:spPr>
                          <a:xfrm flipH="1" flipV="1">
                            <a:off x="4305478" y="680314"/>
                            <a:ext cx="0" cy="2135505"/>
                          </a:xfrm>
                          <a:prstGeom prst="line">
                            <a:avLst/>
                          </a:prstGeom>
                          <a:ln w="12700">
                            <a:prstDash val="dash"/>
                          </a:ln>
                        </wps:spPr>
                        <wps:style>
                          <a:lnRef idx="1">
                            <a:schemeClr val="accent6"/>
                          </a:lnRef>
                          <a:fillRef idx="0">
                            <a:schemeClr val="accent6"/>
                          </a:fillRef>
                          <a:effectRef idx="0">
                            <a:schemeClr val="accent6"/>
                          </a:effectRef>
                          <a:fontRef idx="minor">
                            <a:schemeClr val="tx1"/>
                          </a:fontRef>
                        </wps:style>
                        <wps:bodyPr/>
                      </wps:wsp>
                      <wps:wsp>
                        <wps:cNvPr id="23747" name="1032 Conector recto"/>
                        <wps:cNvCnPr/>
                        <wps:spPr>
                          <a:xfrm flipH="1" flipV="1">
                            <a:off x="4744390" y="680314"/>
                            <a:ext cx="0" cy="2135505"/>
                          </a:xfrm>
                          <a:prstGeom prst="line">
                            <a:avLst/>
                          </a:prstGeom>
                          <a:ln w="12700">
                            <a:prstDash val="dash"/>
                          </a:ln>
                        </wps:spPr>
                        <wps:style>
                          <a:lnRef idx="1">
                            <a:schemeClr val="accent6"/>
                          </a:lnRef>
                          <a:fillRef idx="0">
                            <a:schemeClr val="accent6"/>
                          </a:fillRef>
                          <a:effectRef idx="0">
                            <a:schemeClr val="accent6"/>
                          </a:effectRef>
                          <a:fontRef idx="minor">
                            <a:schemeClr val="tx1"/>
                          </a:fontRef>
                        </wps:style>
                        <wps:bodyPr/>
                      </wps:wsp>
                    </wpg:wgp>
                  </a:graphicData>
                </a:graphic>
              </wp:inline>
            </w:drawing>
          </mc:Choice>
          <mc:Fallback>
            <w:pict>
              <v:group w14:anchorId="73575005" id="Grupo 18" o:spid="_x0000_s1035" style="width:406.85pt;height:225.75pt;mso-position-horizontal-relative:char;mso-position-vertical-relative:line" coordsize="53003,31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">
                <v:group id="Grupo 19" o:spid="_x0000_s1036" style="position:absolute;width:53003;height:31509" coordsize="52920,31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127 Cuadro de texto" o:spid="_x0000_s1037" type="#_x0000_t202" style="position:absolute;left:-7487;top:11649;width:17523;height:25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nb78A&#10;AADbAAAADwAAAGRycy9kb3ducmV2LnhtbERPS2rDMBDdF3IHMYHsGjlqMcGJEkIgrZe12wMM1tQW&#10;tUbGUmz39tGi0OXj/Y/nxfViojFYzxp22wwEceON5VbD1+fteQ8iRGSDvWfS8EsBzqfV0xEL42eu&#10;aKpjK1IIhwI1dDEOhZSh6chh2PqBOHHffnQYExxbaUacU7jrpcqyXDq0nBo6HOjaUfNT352G4cV+&#10;VO+lYvW2zKWyef96v9y03qyXywFEpCX+i//cpdGg0vr0Jf0Ae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mdvvwAAANsAAAAPAAAAAAAAAAAAAAAAAJgCAABkcnMvZG93bnJl&#10;di54bWxQSwUGAAAAAAQABAD1AAAAhAMAAAAA&#10;" filled="f" stroked="f" strokeweight=".5pt">
                    <v:textbox inset=",.5mm">
                      <w:txbxContent>
                        <w:p w14:paraId="378C7216" w14:textId="77777777" w:rsidR="00A25372" w:rsidRPr="00A25372" w:rsidRDefault="00A25372" w:rsidP="00A25372">
                          <w:pPr>
                            <w:pStyle w:val="Prrafodelista"/>
                            <w:tabs>
                              <w:tab w:val="left" w:pos="1843"/>
                            </w:tabs>
                            <w:ind w:left="0"/>
                            <w:rPr>
                              <w:rFonts w:ascii="Century Gothic" w:hAnsi="Century Gothic" w:cs="Arial"/>
                              <w:spacing w:val="-6"/>
                              <w:sz w:val="17"/>
                              <w:szCs w:val="17"/>
                            </w:rPr>
                          </w:pPr>
                          <w:r w:rsidRPr="00A25372">
                            <w:rPr>
                              <w:rFonts w:ascii="Century Gothic" w:hAnsi="Century Gothic" w:cs="Arial"/>
                              <w:spacing w:val="-6"/>
                              <w:sz w:val="17"/>
                              <w:szCs w:val="17"/>
                            </w:rPr>
                            <w:t xml:space="preserve">Episodios de neumonías </w:t>
                          </w:r>
                        </w:p>
                      </w:txbxContent>
                    </v:textbox>
                  </v:shape>
                  <v:shape id="Imagen 22" o:spid="_x0000_s1038" type="#_x0000_t75" style="position:absolute;left:3009;width:49911;height:29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HtHDAAAA2wAAAA8AAABkcnMvZG93bnJldi54bWxEj81qwzAQhO+FvIPYQG+NXFPa4EYxJSFg&#10;KATyR6+LtbHsWCsjqYn79lUh0OMw880wi3K0vbiSD61jBc+zDARx7XTLjYLjYfM0BxEissbeMSn4&#10;oQDlcvKwwEK7G+/ouo+NSCUcClRgYhwKKUNtyGKYuYE4eWfnLcYkfSO1x1sqt73Ms+xVWmw5LRgc&#10;aGWovuy/rYK8Go5dWIW1+Tp9vr1QtY2d3yr1OB0/3kFEGuN/+E5XOnE5/H1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oe0cMAAADbAAAADwAAAAAAAAAAAAAAAACf&#10;AgAAZHJzL2Rvd25yZXYueG1sUEsFBgAAAAAEAAQA9wAAAI8DAAAAAA==&#10;">
                    <v:imagedata r:id="rId18" o:title="" croptop="7618f" cropbottom="3000f" cropleft="2009f" cropright="1607f" recolortarget="#203957 [1444]"/>
                    <v:path arrowok="t"/>
                  </v:shape>
                  <v:shape id="127 Cuadro de texto" o:spid="_x0000_s1039" type="#_x0000_t202" style="position:absolute;left:18625;top:29031;width:18902;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dYcMA&#10;AADbAAAADwAAAGRycy9kb3ducmV2LnhtbESP0WrCQBRE3wX/YblC35pNbZSSZhURhVZFbNoPuGRv&#10;k9Ds3ZDdmPTvu0LBx2FmzjDZejSNuFLnassKnqIYBHFhdc2lgq/P/eMLCOeRNTaWScEvOVivppMM&#10;U20H/qBr7ksRIOxSVFB536ZSuqIigy6yLXHwvm1n0AfZlVJ3OAS4aeQ8jpfSYM1hocKWthUVP3lv&#10;FJBL3vvTnhZ43h1scsRid+mdUg+zcfMKwtPo7+H/9ptWMH+G2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ddYcMAAADbAAAADwAAAAAAAAAAAAAAAACYAgAAZHJzL2Rv&#10;d25yZXYueG1sUEsFBgAAAAAEAAQA9QAAAIgDAAAAAA==&#10;" filled="f" stroked="f" strokeweight=".5pt">
                    <v:textbox inset=",.5mm">
                      <w:txbxContent>
                        <w:p w14:paraId="22017D67" w14:textId="77777777" w:rsidR="00A25372" w:rsidRPr="00A25372" w:rsidRDefault="00A25372" w:rsidP="00A25372">
                          <w:pPr>
                            <w:pStyle w:val="Prrafodelista"/>
                            <w:tabs>
                              <w:tab w:val="left" w:pos="1843"/>
                            </w:tabs>
                            <w:ind w:left="0"/>
                            <w:jc w:val="center"/>
                            <w:rPr>
                              <w:rFonts w:ascii="Century Gothic" w:hAnsi="Century Gothic" w:cs="Arial"/>
                              <w:spacing w:val="-6"/>
                              <w:sz w:val="16"/>
                              <w:szCs w:val="17"/>
                            </w:rPr>
                          </w:pPr>
                          <w:r w:rsidRPr="00A25372">
                            <w:rPr>
                              <w:rFonts w:ascii="Century Gothic" w:hAnsi="Century Gothic" w:cs="Arial"/>
                              <w:spacing w:val="-6"/>
                              <w:sz w:val="16"/>
                              <w:szCs w:val="17"/>
                            </w:rPr>
                            <w:t>Semana Epidemiológica (S.E.)</w:t>
                          </w:r>
                        </w:p>
                      </w:txbxContent>
                    </v:textbox>
                  </v:shape>
                </v:group>
                <v:line id="1031 Conector recto" o:spid="_x0000_s1040" style="position:absolute;flip:y;visibility:visible;mso-wrap-style:square" from="13428,6803" to="13501,2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24cUAAADbAAAADwAAAGRycy9kb3ducmV2LnhtbESPQWvCQBSE7wX/w/KE3ppNpS02dSOl&#10;WChFQdMgeHtkn0lI9m3Mrhr/vSsUPA4z8w0zmw+mFSfqXW1ZwXMUgyAurK65VJD/fT9NQTiPrLG1&#10;TAou5GCejh5mmGh75g2dMl+KAGGXoILK+y6R0hUVGXSR7YiDt7e9QR9kX0rd4znATSsncfwmDdYc&#10;Firs6KuiosmORsHavzu53B5Xv3vbtEV+2C02y1elHsfD5wcIT4O/h//bP1rB5AVuX8IP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x24cUAAADbAAAADwAAAAAAAAAA&#10;AAAAAAChAgAAZHJzL2Rvd25yZXYueG1sUEsFBgAAAAAEAAQA+QAAAJMDAAAAAA==&#10;" strokecolor="#f79646 [3209]" strokeweight="1pt">
                  <v:stroke dashstyle="dash"/>
                </v:line>
                <v:line id="1032 Conector recto" o:spid="_x0000_s1041" style="position:absolute;flip:x y;visibility:visible;mso-wrap-style:square" from="10282,6803" to="10282,2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5UYcUAAADbAAAADwAAAGRycy9kb3ducmV2LnhtbESPT2vCQBTE74V+h+UVeqsbU/xDdJVS&#10;EcRD0UQUb4/sazY0+zZk15h++26h0OMwM79hluvBNqKnzteOFYxHCQji0umaKwWnYvsyB+EDssbG&#10;MSn4Jg/r1ePDEjPt7nykPg+ViBD2GSowIbSZlL40ZNGPXEscvU/XWQxRdpXUHd4j3DYyTZKptFhz&#10;XDDY0ruh8iu/WQW5M+P88rrXbUK8+SgO5+usT5V6fhreFiACDeE//NfeaQXpBH6/x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5UYcUAAADbAAAADwAAAAAAAAAA&#10;AAAAAAChAgAAZHJzL2Rvd25yZXYueG1sUEsFBgAAAAAEAAQA+QAAAJMDAAAAAA==&#10;" strokecolor="#f68c36 [3049]" strokeweight="1pt">
                  <v:stroke dashstyle="dash"/>
                </v:line>
                <v:line id="1032 Conector recto" o:spid="_x0000_s1042" style="position:absolute;flip:x y;visibility:visible;mso-wrap-style:square" from="20670,6803" to="20670,2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KFsQAAADbAAAADwAAAGRycy9kb3ducmV2LnhtbESPQWvCQBSE70L/w/IK3nSTFFRS11Ba&#10;CsWDaCwVb4/sazY0+zZktzH+e7dQ8DjMzDfMuhhtKwbqfeNYQTpPQBBXTjdcK/g8vs9WIHxA1tg6&#10;JgVX8lBsHiZrzLW78IGGMtQiQtjnqMCE0OVS+sqQRT93HXH0vl1vMUTZ11L3eIlw28osSRbSYsNx&#10;wWBHr4aqn/LXKiidScvT01Z3CfHb7rj/Oi+HTKnp4/jyDCLQGO7h//aHVpAt4O9L/AF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MoWxAAAANsAAAAPAAAAAAAAAAAA&#10;AAAAAKECAABkcnMvZG93bnJldi54bWxQSwUGAAAAAAQABAD5AAAAkgMAAAAA&#10;" strokecolor="#f68c36 [3049]" strokeweight="1pt">
                  <v:stroke dashstyle="dash"/>
                </v:line>
                <v:line id="1032 Conector recto" o:spid="_x0000_s1043" style="position:absolute;flip:x y;visibility:visible;mso-wrap-style:square" from="24108,6803" to="24108,2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BvjcMAAADbAAAADwAAAGRycy9kb3ducmV2LnhtbESPQWvCQBSE74L/YXlCb7oxQpXUVYpS&#10;kB6KRlG8PbKv2dDs25DdxvTfdwXB4zAz3zDLdW9r0VHrK8cKppMEBHHhdMWlgtPxY7wA4QOyxtox&#10;KfgjD+vVcLDETLsbH6jLQykihH2GCkwITSalLwxZ9BPXEEfv27UWQ5RtKXWLtwi3tUyT5FVarDgu&#10;GGxoY6j4yX+tgtyZaX6ZfeomId5+Hffn67xLlXoZ9e9vIAL14Rl+tHdaQTqH+5f4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b43DAAAA2wAAAA8AAAAAAAAAAAAA&#10;AAAAoQIAAGRycy9kb3ducmV2LnhtbFBLBQYAAAAABAAEAPkAAACRAwAAAAA=&#10;" strokecolor="#f68c36 [3049]" strokeweight="1pt">
                  <v:stroke dashstyle="dash"/>
                </v:line>
                <v:line id="1032 Conector recto" o:spid="_x0000_s1044" style="position:absolute;flip:x y;visibility:visible;mso-wrap-style:square" from="32301,6803" to="32301,2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gxIMcAAADeAAAADwAAAGRycy9kb3ducmV2LnhtbESPQWvCQBSE7wX/w/IKvdWNUWqJriJK&#10;oXiQNikVb4/sMxuafRuy2xj/vVsoeBxm5htmuR5sI3rqfO1YwWScgCAuna65UvBVvD2/gvABWWPj&#10;mBRcycN6NXpYYqbdhT+pz0MlIoR9hgpMCG0mpS8NWfRj1xJH7+w6iyHKrpK6w0uE20amSfIiLdYc&#10;Fwy2tDVU/uS/VkHuzCQ/Tve6TYh3h+Lj+zTvU6WeHofNAkSgIdzD/+13rSCdzmcz+LsTr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DEgxwAAAN4AAAAPAAAAAAAA&#10;AAAAAAAAAKECAABkcnMvZG93bnJldi54bWxQSwUGAAAAAAQABAD5AAAAlQMAAAAA&#10;" strokecolor="#f68c36 [3049]" strokeweight="1pt">
                  <v:stroke dashstyle="dash"/>
                </v:line>
                <v:line id="1032 Conector recto" o:spid="_x0000_s1045" style="position:absolute;flip:x y;visibility:visible;mso-wrap-style:square" from="36324,6803" to="36324,2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Uu8cAAADeAAAADwAAAGRycy9kb3ducmV2LnhtbESPT2vCQBTE7wW/w/KE3urG+JfoKqWl&#10;UHooNori7ZF9ZkOzb0N2G+O37xaEHoeZ+Q2z3va2Fh21vnKsYDxKQBAXTldcKjjs356WIHxA1lg7&#10;JgU38rDdDB7WmGl35S/q8lCKCGGfoQITQpNJ6QtDFv3INcTRu7jWYoiyLaVu8RrhtpZpksylxYrj&#10;gsGGXgwV3/mPVZA7M85Pkw/dJMSvn/vd8bzoUqUeh/3zCkSgPvyH7+13rSCdLKYz+LsTr4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VJS7xwAAAN4AAAAPAAAAAAAA&#10;AAAAAAAAAKECAABkcnMvZG93bnJldi54bWxQSwUGAAAAAAQABAD5AAAAlQMAAAAA&#10;" strokecolor="#f68c36 [3049]" strokeweight="1pt">
                  <v:stroke dashstyle="dash"/>
                </v:line>
                <v:line id="1032 Conector recto" o:spid="_x0000_s1046" style="position:absolute;flip:x y;visibility:visible;mso-wrap-style:square" from="43054,6803" to="43054,2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KzMcAAADeAAAADwAAAGRycy9kb3ducmV2LnhtbESPQWvCQBSE7wX/w/IKvdWNUbREV5GW&#10;QvEgNpaKt0f2mQ3Nvg3ZbYz/3hUEj8PMfMMsVr2tRUetrxwrGA0TEMSF0xWXCn72n69vIHxA1lg7&#10;JgUX8rBaDp4WmGl35m/q8lCKCGGfoQITQpNJ6QtDFv3QNcTRO7nWYoiyLaVu8RzhtpZpkkylxYrj&#10;gsGG3g0Vf/m/VZA7M8oP441uEuKP7X73e5x1qVIvz/16DiJQHx7he/tLK0jHs8kUbnfiF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hgrMxwAAAN4AAAAPAAAAAAAA&#10;AAAAAAAAAKECAABkcnMvZG93bnJldi54bWxQSwUGAAAAAAQABAD5AAAAlQMAAAAA&#10;" strokecolor="#f68c36 [3049]" strokeweight="1pt">
                  <v:stroke dashstyle="dash"/>
                </v:line>
                <v:line id="1032 Conector recto" o:spid="_x0000_s1047" style="position:absolute;flip:x y;visibility:visible;mso-wrap-style:square" from="47443,6803" to="47443,2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qvV8cAAADeAAAADwAAAGRycy9kb3ducmV2LnhtbESPQWvCQBSE74X+h+UVeqsbo5iSuopY&#10;CqUHqbEovT2yz2ww+zZktzH+e7cgeBxm5htmvhxsI3rqfO1YwXiUgCAuna65UvCz+3h5BeEDssbG&#10;MSm4kIfl4vFhjrl2Z95SX4RKRAj7HBWYENpcSl8asuhHriWO3tF1FkOUXSV1h+cIt41Mk2QmLdYc&#10;Fwy2tDZUnoo/q6BwZlwcJl+6TYjfN7vv/W/Wp0o9Pw2rNxCBhnAP39qfWkE6yaYZ/N+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yq9XxwAAAN4AAAAPAAAAAAAA&#10;AAAAAAAAAKECAABkcnMvZG93bnJldi54bWxQSwUGAAAAAAQABAD5AAAAlQMAAAAA&#10;" strokecolor="#f68c36 [3049]" strokeweight="1pt">
                  <v:stroke dashstyle="dash"/>
                </v:line>
                <w10:anchorlock/>
              </v:group>
            </w:pict>
          </mc:Fallback>
        </mc:AlternateContent>
      </w:r>
    </w:p>
    <w:p w14:paraId="728F7E0D" w14:textId="77777777" w:rsidR="00A25372" w:rsidRPr="00D0729F" w:rsidRDefault="00A25372" w:rsidP="00A25372">
      <w:pPr>
        <w:pStyle w:val="Prrafodelista"/>
        <w:tabs>
          <w:tab w:val="left" w:pos="1843"/>
        </w:tabs>
        <w:ind w:left="1416"/>
        <w:rPr>
          <w:rFonts w:cs="Arial"/>
          <w:sz w:val="16"/>
          <w:szCs w:val="22"/>
        </w:rPr>
      </w:pPr>
    </w:p>
    <w:p w14:paraId="05E3A0CD" w14:textId="77777777" w:rsidR="00A25372" w:rsidRPr="00D0729F" w:rsidRDefault="00A25372" w:rsidP="00A25372">
      <w:pPr>
        <w:spacing w:line="360" w:lineRule="auto"/>
        <w:ind w:left="708"/>
        <w:jc w:val="both"/>
        <w:rPr>
          <w:rFonts w:ascii="Century Gothic" w:hAnsi="Century Gothic" w:cs="Arial"/>
          <w:sz w:val="18"/>
          <w:szCs w:val="22"/>
          <w:lang w:val="es-PE"/>
        </w:rPr>
      </w:pPr>
      <w:r w:rsidRPr="00D0729F">
        <w:rPr>
          <w:rFonts w:ascii="Century Gothic" w:hAnsi="Century Gothic" w:cs="Arial"/>
          <w:sz w:val="18"/>
          <w:szCs w:val="22"/>
          <w:lang w:val="es-PE"/>
        </w:rPr>
        <w:t>Fuente: MINSA - CDC / Sala Situacional de Salud 2017 - SE 52.</w:t>
      </w:r>
    </w:p>
    <w:p w14:paraId="089C977E" w14:textId="77777777" w:rsidR="00A25372" w:rsidRPr="00D0729F" w:rsidRDefault="00A25372" w:rsidP="00A25372">
      <w:pPr>
        <w:spacing w:line="360" w:lineRule="auto"/>
        <w:jc w:val="both"/>
        <w:rPr>
          <w:rFonts w:ascii="Century Gothic" w:hAnsi="Century Gothic" w:cs="Arial"/>
          <w:sz w:val="20"/>
          <w:szCs w:val="22"/>
          <w:lang w:val="es-PE"/>
        </w:rPr>
      </w:pPr>
    </w:p>
    <w:p w14:paraId="7A6C6708" w14:textId="094CF95E" w:rsidR="00A25372" w:rsidRPr="00D0729F" w:rsidRDefault="00A25372" w:rsidP="00A25372">
      <w:pPr>
        <w:spacing w:line="360" w:lineRule="auto"/>
        <w:jc w:val="both"/>
        <w:rPr>
          <w:rFonts w:ascii="Century Gothic" w:hAnsi="Century Gothic" w:cs="Arial"/>
          <w:sz w:val="20"/>
          <w:szCs w:val="22"/>
          <w:lang w:val="es-PE"/>
        </w:rPr>
      </w:pPr>
      <w:r w:rsidRPr="00D0729F">
        <w:rPr>
          <w:rFonts w:ascii="Century Gothic" w:hAnsi="Century Gothic" w:cs="Arial"/>
          <w:sz w:val="20"/>
          <w:szCs w:val="22"/>
          <w:lang w:val="es-PE"/>
        </w:rPr>
        <w:t xml:space="preserve">Por otro parte, las estadísticas del Centro Nacional de Epidemiología, Prevención y Control de Enfermedades (CDC) del MINSA, durante el periodo 2008 – 2017, indican que el mayor porcentaje de episodios por neumonías corresponde a los niños menores a 5 años, con casi el 50% del total de episodios registrados. En segundo lugar, se encuentra el grupo de adultos mayores (personas de 60 años a más), cuya tendencia es ascendente </w:t>
      </w:r>
      <w:r w:rsidRPr="00D0729F">
        <w:rPr>
          <w:rFonts w:ascii="Century Gothic" w:hAnsi="Century Gothic" w:cs="Arial"/>
          <w:sz w:val="20"/>
          <w:szCs w:val="22"/>
          <w:lang w:val="es-PE"/>
        </w:rPr>
        <w:lastRenderedPageBreak/>
        <w:t>en dicho periodo</w:t>
      </w:r>
      <w:r w:rsidR="00FF40D1" w:rsidRPr="00D0729F">
        <w:rPr>
          <w:rFonts w:ascii="Century Gothic" w:hAnsi="Century Gothic" w:cs="Arial"/>
          <w:sz w:val="20"/>
          <w:szCs w:val="22"/>
          <w:lang w:val="es-PE"/>
        </w:rPr>
        <w:t xml:space="preserve"> (Figura 6)</w:t>
      </w:r>
      <w:r w:rsidRPr="00D0729F">
        <w:rPr>
          <w:rFonts w:ascii="Century Gothic" w:hAnsi="Century Gothic" w:cs="Arial"/>
          <w:sz w:val="20"/>
          <w:szCs w:val="22"/>
          <w:lang w:val="es-PE"/>
        </w:rPr>
        <w:t>. Por esta razón, es importante considerar dentro del análisis a la población expuesta a estos dos grupos etarios.</w:t>
      </w:r>
    </w:p>
    <w:p w14:paraId="2BB988D5" w14:textId="77777777" w:rsidR="00A25372" w:rsidRPr="00D0729F" w:rsidRDefault="00A25372" w:rsidP="00A25372">
      <w:pPr>
        <w:spacing w:line="360" w:lineRule="auto"/>
        <w:jc w:val="both"/>
        <w:rPr>
          <w:rFonts w:ascii="Century Gothic" w:hAnsi="Century Gothic" w:cs="Arial"/>
          <w:sz w:val="20"/>
          <w:szCs w:val="22"/>
          <w:lang w:val="es-PE"/>
        </w:rPr>
      </w:pPr>
    </w:p>
    <w:p w14:paraId="07C30EA7" w14:textId="26FB1478" w:rsidR="00A25372" w:rsidRPr="00D0729F" w:rsidRDefault="00A25372" w:rsidP="00A25372">
      <w:pPr>
        <w:pStyle w:val="Figura"/>
      </w:pPr>
      <w:r w:rsidRPr="00D0729F">
        <w:t>Figura</w:t>
      </w:r>
      <w:r w:rsidR="00FF40D1" w:rsidRPr="00D0729F">
        <w:t xml:space="preserve"> 6. </w:t>
      </w:r>
      <w:r w:rsidRPr="00D0729F">
        <w:t>Porcentaje de episodios por neumonías en todas las edades 2008 - 2017.</w:t>
      </w:r>
    </w:p>
    <w:p w14:paraId="6115C3C7" w14:textId="77777777" w:rsidR="00A25372" w:rsidRPr="00D0729F" w:rsidRDefault="00A25372" w:rsidP="00A25372">
      <w:pPr>
        <w:tabs>
          <w:tab w:val="left" w:pos="1843"/>
        </w:tabs>
        <w:jc w:val="center"/>
        <w:rPr>
          <w:rFonts w:cs="Arial"/>
          <w:b/>
          <w:sz w:val="18"/>
          <w:szCs w:val="20"/>
        </w:rPr>
      </w:pPr>
      <w:r w:rsidRPr="00D0729F">
        <w:rPr>
          <w:noProof/>
          <w:lang w:val="es-PE" w:eastAsia="zh-CN"/>
        </w:rPr>
        <w:drawing>
          <wp:inline distT="0" distB="0" distL="0" distR="0" wp14:anchorId="2AF15231" wp14:editId="0FFF4674">
            <wp:extent cx="5038725" cy="2705100"/>
            <wp:effectExtent l="0" t="0" r="9525" b="0"/>
            <wp:docPr id="23748" name="Imagen 23748"/>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2705100"/>
                    </a:xfrm>
                    <a:prstGeom prst="rect">
                      <a:avLst/>
                    </a:prstGeom>
                    <a:noFill/>
                  </pic:spPr>
                </pic:pic>
              </a:graphicData>
            </a:graphic>
          </wp:inline>
        </w:drawing>
      </w:r>
    </w:p>
    <w:p w14:paraId="1B04A274" w14:textId="77777777" w:rsidR="00A25372" w:rsidRPr="00D0729F" w:rsidRDefault="00A25372" w:rsidP="00A25372">
      <w:pPr>
        <w:spacing w:line="360" w:lineRule="auto"/>
        <w:ind w:left="708"/>
        <w:jc w:val="both"/>
        <w:rPr>
          <w:rFonts w:ascii="Century Gothic" w:hAnsi="Century Gothic" w:cs="Arial"/>
          <w:sz w:val="18"/>
          <w:szCs w:val="22"/>
          <w:lang w:val="es-PE"/>
        </w:rPr>
      </w:pPr>
      <w:r w:rsidRPr="00D0729F">
        <w:rPr>
          <w:rFonts w:ascii="Century Gothic" w:hAnsi="Century Gothic" w:cs="Arial"/>
          <w:sz w:val="18"/>
          <w:szCs w:val="22"/>
          <w:lang w:val="es-PE"/>
        </w:rPr>
        <w:t>Fuente: MINSA - CDC / Sala Situacional de Salud 2015 - SE 42.</w:t>
      </w:r>
    </w:p>
    <w:p w14:paraId="1BD90AF8" w14:textId="77777777" w:rsidR="00A25372" w:rsidRPr="00D0729F" w:rsidRDefault="00A25372" w:rsidP="00A25372">
      <w:pPr>
        <w:spacing w:line="360" w:lineRule="auto"/>
        <w:ind w:left="708"/>
        <w:jc w:val="both"/>
        <w:rPr>
          <w:rFonts w:ascii="Century Gothic" w:hAnsi="Century Gothic" w:cs="Arial"/>
          <w:sz w:val="18"/>
          <w:szCs w:val="22"/>
          <w:lang w:val="es-PE"/>
        </w:rPr>
      </w:pPr>
    </w:p>
    <w:p w14:paraId="620A0DBC" w14:textId="04DA2798" w:rsidR="00422CE5" w:rsidRPr="00D0729F" w:rsidRDefault="00FF40D1" w:rsidP="00AF6DEA">
      <w:pPr>
        <w:spacing w:line="360" w:lineRule="auto"/>
        <w:jc w:val="both"/>
        <w:rPr>
          <w:rFonts w:ascii="Century Gothic" w:hAnsi="Century Gothic" w:cs="Arial"/>
          <w:sz w:val="20"/>
          <w:szCs w:val="22"/>
        </w:rPr>
      </w:pPr>
      <w:r w:rsidRPr="00D0729F">
        <w:rPr>
          <w:rFonts w:ascii="Century Gothic" w:hAnsi="Century Gothic" w:cs="Arial"/>
          <w:sz w:val="20"/>
          <w:szCs w:val="22"/>
        </w:rPr>
        <w:t>Finalmente, c</w:t>
      </w:r>
      <w:r w:rsidR="00AE5C4A" w:rsidRPr="00D0729F">
        <w:rPr>
          <w:rFonts w:ascii="Century Gothic" w:hAnsi="Century Gothic" w:cs="Arial"/>
          <w:sz w:val="20"/>
          <w:szCs w:val="22"/>
        </w:rPr>
        <w:t xml:space="preserve">on la información geoespacial mencionada en el párrafo anterior, se realizó el análisis de exposición, el cual consistió en superponer la información de elementos expuestos sobre las áreas de susceptibilidad por movimientos en masa, priorizando los niveles </w:t>
      </w:r>
      <w:r w:rsidR="00CF6A78" w:rsidRPr="00D0729F">
        <w:rPr>
          <w:rFonts w:ascii="Century Gothic" w:hAnsi="Century Gothic" w:cs="Arial"/>
          <w:sz w:val="20"/>
          <w:szCs w:val="22"/>
        </w:rPr>
        <w:t xml:space="preserve">muy </w:t>
      </w:r>
      <w:r w:rsidR="00AE5C4A" w:rsidRPr="00D0729F">
        <w:rPr>
          <w:rFonts w:ascii="Century Gothic" w:hAnsi="Century Gothic" w:cs="Arial"/>
          <w:sz w:val="20"/>
          <w:szCs w:val="22"/>
        </w:rPr>
        <w:t>alto</w:t>
      </w:r>
      <w:r w:rsidR="00CF6A78" w:rsidRPr="00D0729F">
        <w:rPr>
          <w:rFonts w:ascii="Century Gothic" w:hAnsi="Century Gothic" w:cs="Arial"/>
          <w:sz w:val="20"/>
          <w:szCs w:val="22"/>
        </w:rPr>
        <w:t>,</w:t>
      </w:r>
      <w:r w:rsidR="00AE5C4A" w:rsidRPr="00D0729F">
        <w:rPr>
          <w:rFonts w:ascii="Century Gothic" w:hAnsi="Century Gothic" w:cs="Arial"/>
          <w:sz w:val="20"/>
          <w:szCs w:val="22"/>
        </w:rPr>
        <w:t xml:space="preserve"> alto</w:t>
      </w:r>
      <w:r w:rsidR="00CF6A78" w:rsidRPr="00D0729F">
        <w:rPr>
          <w:rFonts w:ascii="Century Gothic" w:hAnsi="Century Gothic" w:cs="Arial"/>
          <w:sz w:val="20"/>
          <w:szCs w:val="22"/>
        </w:rPr>
        <w:t xml:space="preserve"> y medio</w:t>
      </w:r>
      <w:r w:rsidR="00AE5C4A" w:rsidRPr="00D0729F">
        <w:rPr>
          <w:rFonts w:ascii="Century Gothic" w:hAnsi="Century Gothic" w:cs="Arial"/>
          <w:sz w:val="20"/>
          <w:szCs w:val="22"/>
        </w:rPr>
        <w:t xml:space="preserve">, con la finalidad de identificar los posibles daños y/o pérdidas frente a la ocurrencia de </w:t>
      </w:r>
      <w:r w:rsidR="00AF6DEA" w:rsidRPr="00D0729F">
        <w:rPr>
          <w:rFonts w:ascii="Century Gothic" w:hAnsi="Century Gothic" w:cs="Arial"/>
          <w:sz w:val="20"/>
          <w:szCs w:val="22"/>
        </w:rPr>
        <w:t>las bajas temperaturas</w:t>
      </w:r>
      <w:r w:rsidR="00AE5C4A" w:rsidRPr="00D0729F">
        <w:rPr>
          <w:rFonts w:ascii="Century Gothic" w:hAnsi="Century Gothic" w:cs="Arial"/>
          <w:sz w:val="20"/>
          <w:szCs w:val="22"/>
        </w:rPr>
        <w:t>.</w:t>
      </w:r>
    </w:p>
    <w:p w14:paraId="6AC41C27" w14:textId="77777777" w:rsidR="00AF6DEA" w:rsidRPr="00D0729F" w:rsidRDefault="00AF6DEA" w:rsidP="00AF6DEA">
      <w:pPr>
        <w:spacing w:line="360" w:lineRule="auto"/>
        <w:jc w:val="both"/>
        <w:rPr>
          <w:rFonts w:ascii="Century Gothic" w:hAnsi="Century Gothic" w:cs="Arial"/>
          <w:sz w:val="20"/>
          <w:szCs w:val="22"/>
        </w:rPr>
      </w:pPr>
    </w:p>
    <w:p w14:paraId="4F3E78AD" w14:textId="77777777" w:rsidR="00445FB6" w:rsidRPr="00D0729F" w:rsidRDefault="00445FB6" w:rsidP="00AF6DEA">
      <w:pPr>
        <w:spacing w:line="360" w:lineRule="auto"/>
        <w:jc w:val="both"/>
        <w:rPr>
          <w:rFonts w:ascii="Century Gothic" w:hAnsi="Century Gothic" w:cs="Arial"/>
          <w:sz w:val="20"/>
          <w:szCs w:val="22"/>
        </w:rPr>
      </w:pPr>
    </w:p>
    <w:p w14:paraId="4BC39A11" w14:textId="261538C8" w:rsidR="00D63228" w:rsidRPr="00D0729F" w:rsidRDefault="00A738F4" w:rsidP="00A738F4">
      <w:pPr>
        <w:pStyle w:val="Ttulo1"/>
        <w:ind w:left="284" w:hanging="284"/>
      </w:pPr>
      <w:r w:rsidRPr="00D0729F">
        <w:t>DETERMINACIÓN DEL ESCENARIO DE RIESGO</w:t>
      </w:r>
    </w:p>
    <w:p w14:paraId="29FA5000" w14:textId="77777777" w:rsidR="00D63228" w:rsidRPr="00D0729F" w:rsidRDefault="00D63228" w:rsidP="00D63228">
      <w:pPr>
        <w:spacing w:line="360" w:lineRule="auto"/>
        <w:jc w:val="both"/>
        <w:rPr>
          <w:rFonts w:ascii="Century Gothic" w:hAnsi="Century Gothic" w:cs="Arial"/>
          <w:sz w:val="20"/>
          <w:szCs w:val="22"/>
          <w:lang w:val="es-PE"/>
        </w:rPr>
      </w:pPr>
    </w:p>
    <w:p w14:paraId="48938163" w14:textId="7BB07F53" w:rsidR="00AF6DEA" w:rsidRPr="00D0729F" w:rsidRDefault="00AF6DEA" w:rsidP="00AF6DEA">
      <w:pPr>
        <w:spacing w:line="360" w:lineRule="auto"/>
        <w:jc w:val="both"/>
        <w:rPr>
          <w:rFonts w:ascii="Century Gothic" w:hAnsi="Century Gothic" w:cs="Arial"/>
          <w:sz w:val="20"/>
          <w:szCs w:val="22"/>
          <w:lang w:val="es-PE"/>
        </w:rPr>
      </w:pPr>
      <w:r w:rsidRPr="00D0729F">
        <w:rPr>
          <w:rFonts w:ascii="Century Gothic" w:hAnsi="Century Gothic" w:cs="Arial"/>
          <w:sz w:val="20"/>
          <w:szCs w:val="22"/>
          <w:lang w:val="es-PE"/>
        </w:rPr>
        <w:t xml:space="preserve">Frente al pronóstico de temperaturas mínimas previsto para los meses de abril a junio 2020, se estima </w:t>
      </w:r>
      <w:r w:rsidR="00CF6A78" w:rsidRPr="00D0729F">
        <w:rPr>
          <w:rFonts w:ascii="Century Gothic" w:hAnsi="Century Gothic" w:cs="Arial"/>
          <w:sz w:val="20"/>
          <w:szCs w:val="22"/>
          <w:lang w:val="es-PE"/>
        </w:rPr>
        <w:t xml:space="preserve">un </w:t>
      </w:r>
      <w:r w:rsidRPr="00D0729F">
        <w:rPr>
          <w:rFonts w:ascii="Century Gothic" w:hAnsi="Century Gothic" w:cs="Arial"/>
          <w:sz w:val="20"/>
          <w:szCs w:val="22"/>
          <w:lang w:val="es-PE"/>
        </w:rPr>
        <w:t xml:space="preserve">total de </w:t>
      </w:r>
      <w:r w:rsidR="00CF6A78" w:rsidRPr="00D0729F">
        <w:rPr>
          <w:rFonts w:ascii="Century Gothic" w:hAnsi="Century Gothic" w:cs="Arial"/>
          <w:sz w:val="20"/>
          <w:szCs w:val="22"/>
          <w:lang w:val="es-PE"/>
        </w:rPr>
        <w:t>35,254 habitantes</w:t>
      </w:r>
      <w:r w:rsidRPr="00D0729F">
        <w:rPr>
          <w:rFonts w:ascii="Century Gothic" w:hAnsi="Century Gothic" w:cs="Arial"/>
          <w:sz w:val="20"/>
          <w:szCs w:val="22"/>
          <w:lang w:val="es-PE"/>
        </w:rPr>
        <w:t xml:space="preserve">; </w:t>
      </w:r>
      <w:r w:rsidR="00CF6A78" w:rsidRPr="00D0729F">
        <w:rPr>
          <w:rFonts w:ascii="Century Gothic" w:hAnsi="Century Gothic" w:cs="Arial"/>
          <w:sz w:val="20"/>
          <w:szCs w:val="22"/>
          <w:lang w:val="es-PE"/>
        </w:rPr>
        <w:t xml:space="preserve">15,229 </w:t>
      </w:r>
      <w:r w:rsidRPr="00D0729F">
        <w:rPr>
          <w:rFonts w:ascii="Century Gothic" w:hAnsi="Century Gothic" w:cs="Arial"/>
          <w:sz w:val="20"/>
          <w:szCs w:val="22"/>
          <w:lang w:val="es-PE"/>
        </w:rPr>
        <w:t xml:space="preserve">viviendas; </w:t>
      </w:r>
      <w:r w:rsidR="00CF6A78" w:rsidRPr="00D0729F">
        <w:rPr>
          <w:rFonts w:ascii="Century Gothic" w:hAnsi="Century Gothic" w:cs="Arial"/>
          <w:sz w:val="20"/>
          <w:szCs w:val="22"/>
          <w:lang w:val="es-PE"/>
        </w:rPr>
        <w:t xml:space="preserve">40 </w:t>
      </w:r>
      <w:r w:rsidRPr="00D0729F">
        <w:rPr>
          <w:rFonts w:ascii="Century Gothic" w:hAnsi="Century Gothic" w:cs="Arial"/>
          <w:sz w:val="20"/>
          <w:szCs w:val="22"/>
          <w:lang w:val="es-PE"/>
        </w:rPr>
        <w:t xml:space="preserve">establecimientos de salud y </w:t>
      </w:r>
      <w:r w:rsidR="00CF6A78" w:rsidRPr="00D0729F">
        <w:rPr>
          <w:rFonts w:ascii="Century Gothic" w:hAnsi="Century Gothic" w:cs="Arial"/>
          <w:sz w:val="20"/>
          <w:szCs w:val="22"/>
          <w:lang w:val="es-PE"/>
        </w:rPr>
        <w:t xml:space="preserve">203 </w:t>
      </w:r>
      <w:r w:rsidRPr="00D0729F">
        <w:rPr>
          <w:rFonts w:ascii="Century Gothic" w:hAnsi="Century Gothic" w:cs="Arial"/>
          <w:sz w:val="20"/>
          <w:szCs w:val="22"/>
          <w:lang w:val="es-PE"/>
        </w:rPr>
        <w:t xml:space="preserve">instituciones educativas, expuestos a riesgo muy alto por </w:t>
      </w:r>
      <w:r w:rsidR="00CF6A78" w:rsidRPr="00D0729F">
        <w:rPr>
          <w:rFonts w:ascii="Century Gothic" w:hAnsi="Century Gothic" w:cs="Arial"/>
          <w:sz w:val="20"/>
          <w:szCs w:val="22"/>
          <w:lang w:val="es-PE"/>
        </w:rPr>
        <w:t xml:space="preserve">las </w:t>
      </w:r>
      <w:r w:rsidRPr="00D0729F">
        <w:rPr>
          <w:rFonts w:ascii="Century Gothic" w:hAnsi="Century Gothic" w:cs="Arial"/>
          <w:sz w:val="20"/>
          <w:szCs w:val="22"/>
          <w:lang w:val="es-PE"/>
        </w:rPr>
        <w:t xml:space="preserve">bajas temperaturas, distribuidos en </w:t>
      </w:r>
      <w:r w:rsidR="00CF6A78" w:rsidRPr="00D0729F">
        <w:rPr>
          <w:rFonts w:ascii="Century Gothic" w:hAnsi="Century Gothic" w:cs="Arial"/>
          <w:sz w:val="20"/>
          <w:szCs w:val="22"/>
          <w:lang w:val="es-PE"/>
        </w:rPr>
        <w:t xml:space="preserve">6 </w:t>
      </w:r>
      <w:r w:rsidRPr="00D0729F">
        <w:rPr>
          <w:rFonts w:ascii="Century Gothic" w:hAnsi="Century Gothic" w:cs="Arial"/>
          <w:sz w:val="20"/>
          <w:szCs w:val="22"/>
          <w:lang w:val="es-PE"/>
        </w:rPr>
        <w:t>departamentos a nivel nacional</w:t>
      </w:r>
      <w:r w:rsidR="00CF6A78" w:rsidRPr="00D0729F">
        <w:rPr>
          <w:rFonts w:ascii="Century Gothic" w:hAnsi="Century Gothic" w:cs="Arial"/>
          <w:sz w:val="20"/>
          <w:szCs w:val="22"/>
          <w:lang w:val="es-PE"/>
        </w:rPr>
        <w:t xml:space="preserve">, tal como se muestra en la </w:t>
      </w:r>
      <w:r w:rsidRPr="00D0729F">
        <w:rPr>
          <w:rFonts w:ascii="Century Gothic" w:hAnsi="Century Gothic" w:cs="Arial"/>
          <w:sz w:val="20"/>
          <w:szCs w:val="22"/>
          <w:lang w:val="es-PE"/>
        </w:rPr>
        <w:t xml:space="preserve">Tabla 1. </w:t>
      </w:r>
      <w:r w:rsidR="00AF33EE" w:rsidRPr="00D0729F">
        <w:rPr>
          <w:rFonts w:ascii="Century Gothic" w:hAnsi="Century Gothic" w:cs="Arial"/>
          <w:sz w:val="20"/>
          <w:szCs w:val="22"/>
          <w:lang w:val="es-PE"/>
        </w:rPr>
        <w:t>Los departamentos son: Puno, Arequipa, Cusco, Moquegua, Tacna y Huancavelica.</w:t>
      </w:r>
    </w:p>
    <w:p w14:paraId="25B4830D" w14:textId="77777777" w:rsidR="00CF6A78" w:rsidRPr="00D0729F" w:rsidRDefault="00CF6A78" w:rsidP="00AF6DEA">
      <w:pPr>
        <w:spacing w:line="360" w:lineRule="auto"/>
        <w:jc w:val="both"/>
        <w:rPr>
          <w:rFonts w:ascii="Century Gothic" w:hAnsi="Century Gothic" w:cs="Arial"/>
          <w:sz w:val="20"/>
          <w:szCs w:val="22"/>
          <w:lang w:val="es-PE"/>
        </w:rPr>
      </w:pPr>
    </w:p>
    <w:p w14:paraId="19144F42" w14:textId="2CE986D4" w:rsidR="00CF6A78" w:rsidRPr="00D0729F" w:rsidRDefault="00CF6A78" w:rsidP="00AF6DEA">
      <w:pPr>
        <w:spacing w:line="360" w:lineRule="auto"/>
        <w:jc w:val="both"/>
        <w:rPr>
          <w:rFonts w:ascii="Century Gothic" w:hAnsi="Century Gothic" w:cs="Arial"/>
          <w:sz w:val="20"/>
          <w:szCs w:val="22"/>
          <w:lang w:val="es-PE"/>
        </w:rPr>
      </w:pPr>
      <w:r w:rsidRPr="00D0729F">
        <w:rPr>
          <w:rFonts w:ascii="Century Gothic" w:hAnsi="Century Gothic" w:cs="Arial"/>
          <w:sz w:val="20"/>
          <w:szCs w:val="22"/>
          <w:lang w:val="es-PE"/>
        </w:rPr>
        <w:t>En este mismo escenario, los elementos expuestos a riesgo alto por las bajas temperaturas para el presente trimestre son: 1’166,845 habitantes; 358,486 viviendas; 558 establecimientos de salud y 4,329 instituciones educativas (Tabla 1)</w:t>
      </w:r>
      <w:r w:rsidR="00AF33EE" w:rsidRPr="00D0729F">
        <w:rPr>
          <w:rFonts w:ascii="Century Gothic" w:hAnsi="Century Gothic" w:cs="Arial"/>
          <w:sz w:val="20"/>
          <w:szCs w:val="22"/>
          <w:lang w:val="es-PE"/>
        </w:rPr>
        <w:t>, comprendidos en 14 departamentos</w:t>
      </w:r>
      <w:r w:rsidR="007D3A57" w:rsidRPr="00D0729F">
        <w:rPr>
          <w:rFonts w:ascii="Century Gothic" w:hAnsi="Century Gothic" w:cs="Arial"/>
          <w:sz w:val="20"/>
          <w:szCs w:val="22"/>
          <w:lang w:val="es-PE"/>
        </w:rPr>
        <w:t>, estos son: Ancash, Apurímac, Arequipa, Ayacucho, Cusco, Huancavelica, Huánuco, Ica, Junín, Lima, Moquegua, Pasco, Puno y Tacna.</w:t>
      </w:r>
    </w:p>
    <w:p w14:paraId="64A09C3D" w14:textId="77777777" w:rsidR="006529E5" w:rsidRPr="00D0729F" w:rsidRDefault="006529E5" w:rsidP="00D63228">
      <w:pPr>
        <w:spacing w:line="360" w:lineRule="auto"/>
        <w:jc w:val="both"/>
        <w:rPr>
          <w:rFonts w:ascii="Century Gothic" w:hAnsi="Century Gothic" w:cs="Arial"/>
          <w:sz w:val="20"/>
          <w:szCs w:val="22"/>
          <w:lang w:val="es-PE"/>
        </w:rPr>
        <w:sectPr w:rsidR="006529E5" w:rsidRPr="00D0729F" w:rsidSect="005F6367">
          <w:headerReference w:type="default" r:id="rId20"/>
          <w:footerReference w:type="default" r:id="rId21"/>
          <w:pgSz w:w="11906" w:h="16838" w:code="9"/>
          <w:pgMar w:top="1276" w:right="1559" w:bottom="1559" w:left="1701" w:header="709" w:footer="709" w:gutter="0"/>
          <w:cols w:space="708"/>
          <w:docGrid w:linePitch="360"/>
        </w:sectPr>
      </w:pPr>
    </w:p>
    <w:p w14:paraId="250CE199" w14:textId="73DE9B8A" w:rsidR="006529E5" w:rsidRPr="00D0729F" w:rsidRDefault="006529E5" w:rsidP="00445FB6">
      <w:pPr>
        <w:spacing w:line="360" w:lineRule="auto"/>
        <w:ind w:left="708" w:hanging="708"/>
        <w:jc w:val="center"/>
        <w:rPr>
          <w:rFonts w:ascii="Century Gothic" w:hAnsi="Century Gothic" w:cs="Arial"/>
          <w:b/>
          <w:sz w:val="18"/>
          <w:szCs w:val="22"/>
          <w:lang w:val="es-PE"/>
        </w:rPr>
      </w:pPr>
      <w:r w:rsidRPr="00D0729F">
        <w:rPr>
          <w:rFonts w:ascii="Century Gothic" w:hAnsi="Century Gothic" w:cs="Arial"/>
          <w:b/>
          <w:sz w:val="18"/>
          <w:szCs w:val="22"/>
          <w:lang w:val="es-PE"/>
        </w:rPr>
        <w:lastRenderedPageBreak/>
        <w:t xml:space="preserve">Tabla 1. Elementos expuestos a </w:t>
      </w:r>
      <w:r w:rsidR="007201B3" w:rsidRPr="00D0729F">
        <w:rPr>
          <w:rFonts w:ascii="Century Gothic" w:hAnsi="Century Gothic" w:cs="Arial"/>
          <w:b/>
          <w:sz w:val="18"/>
          <w:szCs w:val="22"/>
          <w:lang w:val="es-PE"/>
        </w:rPr>
        <w:t>bajas temperaturas</w:t>
      </w:r>
      <w:r w:rsidRPr="00D0729F">
        <w:rPr>
          <w:rFonts w:ascii="Century Gothic" w:hAnsi="Century Gothic" w:cs="Arial"/>
          <w:b/>
          <w:sz w:val="18"/>
          <w:szCs w:val="22"/>
          <w:lang w:val="es-PE"/>
        </w:rPr>
        <w:t xml:space="preserve"> según nivel de riesgo, por departamentos</w:t>
      </w:r>
      <w:r w:rsidR="007201B3" w:rsidRPr="00D0729F">
        <w:rPr>
          <w:rFonts w:ascii="Century Gothic" w:hAnsi="Century Gothic" w:cs="Arial"/>
          <w:b/>
          <w:sz w:val="18"/>
          <w:szCs w:val="22"/>
          <w:lang w:val="es-PE"/>
        </w:rPr>
        <w:t>.</w:t>
      </w:r>
    </w:p>
    <w:p w14:paraId="32A2E2DB" w14:textId="47BF09AC" w:rsidR="00424DE9" w:rsidRPr="00D0729F" w:rsidRDefault="00AD498F" w:rsidP="00E34EA6">
      <w:pPr>
        <w:spacing w:line="360" w:lineRule="auto"/>
        <w:ind w:left="-284"/>
        <w:jc w:val="both"/>
        <w:rPr>
          <w:rFonts w:ascii="Century Gothic" w:hAnsi="Century Gothic" w:cs="Arial"/>
          <w:sz w:val="20"/>
          <w:szCs w:val="22"/>
          <w:lang w:val="es-PE"/>
        </w:rPr>
      </w:pPr>
      <w:r w:rsidRPr="00D0729F">
        <w:rPr>
          <w:noProof/>
          <w:lang w:val="es-PE" w:eastAsia="zh-CN"/>
        </w:rPr>
        <w:drawing>
          <wp:inline distT="0" distB="0" distL="0" distR="0" wp14:anchorId="253F0FA6" wp14:editId="0EE19778">
            <wp:extent cx="9334500" cy="36099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9315" cy="3611837"/>
                    </a:xfrm>
                    <a:prstGeom prst="rect">
                      <a:avLst/>
                    </a:prstGeom>
                    <a:noFill/>
                    <a:ln>
                      <a:noFill/>
                    </a:ln>
                  </pic:spPr>
                </pic:pic>
              </a:graphicData>
            </a:graphic>
          </wp:inline>
        </w:drawing>
      </w:r>
    </w:p>
    <w:p w14:paraId="38AFF3DB" w14:textId="3EB7F79C" w:rsidR="007201B3" w:rsidRPr="00D0729F" w:rsidRDefault="007201B3" w:rsidP="00424DE9">
      <w:pPr>
        <w:spacing w:line="360" w:lineRule="auto"/>
        <w:jc w:val="both"/>
        <w:rPr>
          <w:rFonts w:ascii="Century Gothic" w:hAnsi="Century Gothic" w:cs="Arial"/>
          <w:sz w:val="20"/>
          <w:szCs w:val="22"/>
          <w:lang w:val="es-PE"/>
        </w:rPr>
      </w:pPr>
      <w:r w:rsidRPr="00D0729F">
        <w:rPr>
          <w:rFonts w:ascii="Century Gothic" w:hAnsi="Century Gothic" w:cs="Arial"/>
          <w:sz w:val="20"/>
          <w:szCs w:val="22"/>
          <w:lang w:val="es-PE"/>
        </w:rPr>
        <w:t>Fuente: CENEPRED, con información del SENAMHI</w:t>
      </w:r>
    </w:p>
    <w:p w14:paraId="694A466E" w14:textId="77777777" w:rsidR="006529E5" w:rsidRPr="00D0729F" w:rsidRDefault="006529E5" w:rsidP="00D63228">
      <w:pPr>
        <w:spacing w:line="360" w:lineRule="auto"/>
        <w:jc w:val="both"/>
        <w:rPr>
          <w:rFonts w:ascii="Century Gothic" w:hAnsi="Century Gothic" w:cs="Arial"/>
          <w:sz w:val="20"/>
          <w:szCs w:val="22"/>
          <w:lang w:val="es-PE"/>
        </w:rPr>
      </w:pPr>
    </w:p>
    <w:p w14:paraId="3EDE2A21" w14:textId="77777777" w:rsidR="00FF40D1" w:rsidRPr="00D0729F" w:rsidRDefault="00FF40D1" w:rsidP="00FF40D1">
      <w:pPr>
        <w:spacing w:line="360" w:lineRule="auto"/>
        <w:jc w:val="both"/>
        <w:rPr>
          <w:rFonts w:ascii="Century Gothic" w:hAnsi="Century Gothic" w:cs="Arial"/>
          <w:sz w:val="20"/>
          <w:szCs w:val="22"/>
          <w:lang w:val="es-PE"/>
        </w:rPr>
      </w:pPr>
      <w:r w:rsidRPr="00D0729F">
        <w:rPr>
          <w:rFonts w:ascii="Century Gothic" w:hAnsi="Century Gothic" w:cs="Arial"/>
          <w:sz w:val="20"/>
          <w:szCs w:val="22"/>
          <w:lang w:val="es-PE"/>
        </w:rPr>
        <w:t>En la Tabla 1, también se observa la presencia de elementos expuestos a un riesgo con nivel medio, distribuidos en 17 departamentos (Se suman Amazonas, Cajamarca y La Libertad), que totaliza 4’416,297 de personas; 1’245,634 viviendas; 3,028 establecimientos de salud y 18,068 instituciones educativas.</w:t>
      </w:r>
    </w:p>
    <w:p w14:paraId="2202C535" w14:textId="77777777" w:rsidR="006529E5" w:rsidRPr="00D0729F" w:rsidRDefault="006529E5" w:rsidP="00D63228">
      <w:pPr>
        <w:spacing w:line="360" w:lineRule="auto"/>
        <w:jc w:val="both"/>
        <w:rPr>
          <w:rFonts w:ascii="Century Gothic" w:hAnsi="Century Gothic" w:cs="Arial"/>
          <w:sz w:val="20"/>
          <w:szCs w:val="22"/>
          <w:lang w:val="es-PE"/>
        </w:rPr>
      </w:pPr>
    </w:p>
    <w:p w14:paraId="62835569" w14:textId="77777777" w:rsidR="007201B3" w:rsidRPr="00D0729F" w:rsidRDefault="007201B3" w:rsidP="00D63228">
      <w:pPr>
        <w:spacing w:line="360" w:lineRule="auto"/>
        <w:jc w:val="both"/>
        <w:rPr>
          <w:rFonts w:ascii="Century Gothic" w:hAnsi="Century Gothic" w:cs="Arial"/>
          <w:sz w:val="20"/>
          <w:szCs w:val="22"/>
          <w:lang w:val="es-PE"/>
        </w:rPr>
        <w:sectPr w:rsidR="007201B3" w:rsidRPr="00D0729F" w:rsidSect="006529E5">
          <w:pgSz w:w="16838" w:h="11906" w:orient="landscape" w:code="9"/>
          <w:pgMar w:top="1701" w:right="1276" w:bottom="1559" w:left="1559" w:header="709" w:footer="709" w:gutter="0"/>
          <w:cols w:space="708"/>
          <w:docGrid w:linePitch="360"/>
        </w:sectPr>
      </w:pPr>
    </w:p>
    <w:p w14:paraId="62A4CA9D" w14:textId="563C6ED2" w:rsidR="00424DE9" w:rsidRPr="00D0729F" w:rsidRDefault="00424DE9" w:rsidP="00424DE9">
      <w:pPr>
        <w:spacing w:line="360" w:lineRule="auto"/>
        <w:jc w:val="both"/>
        <w:rPr>
          <w:rFonts w:ascii="Century Gothic" w:hAnsi="Century Gothic" w:cs="Arial"/>
          <w:sz w:val="20"/>
          <w:szCs w:val="22"/>
          <w:lang w:val="es-PE"/>
        </w:rPr>
      </w:pPr>
      <w:r w:rsidRPr="00D0729F">
        <w:rPr>
          <w:rFonts w:ascii="Century Gothic" w:hAnsi="Century Gothic" w:cs="Arial"/>
          <w:sz w:val="20"/>
          <w:szCs w:val="22"/>
          <w:lang w:val="es-PE"/>
        </w:rPr>
        <w:lastRenderedPageBreak/>
        <w:t xml:space="preserve">Según la Figura </w:t>
      </w:r>
      <w:r w:rsidR="00FF40D1" w:rsidRPr="00D0729F">
        <w:rPr>
          <w:rFonts w:ascii="Century Gothic" w:hAnsi="Century Gothic" w:cs="Arial"/>
          <w:sz w:val="20"/>
          <w:szCs w:val="22"/>
          <w:lang w:val="es-PE"/>
        </w:rPr>
        <w:t>7</w:t>
      </w:r>
      <w:r w:rsidRPr="00D0729F">
        <w:rPr>
          <w:rFonts w:ascii="Century Gothic" w:hAnsi="Century Gothic" w:cs="Arial"/>
          <w:sz w:val="20"/>
          <w:szCs w:val="22"/>
          <w:lang w:val="es-PE"/>
        </w:rPr>
        <w:t xml:space="preserve">, la mayor parte de la población con riesgo muy alto por bajas temperaturas para el presente trimestre se focaliza en </w:t>
      </w:r>
      <w:r w:rsidR="008E1311" w:rsidRPr="00D0729F">
        <w:rPr>
          <w:rFonts w:ascii="Century Gothic" w:hAnsi="Century Gothic" w:cs="Arial"/>
          <w:sz w:val="20"/>
          <w:szCs w:val="22"/>
          <w:lang w:val="es-PE"/>
        </w:rPr>
        <w:t>el departamento</w:t>
      </w:r>
      <w:r w:rsidRPr="00D0729F">
        <w:rPr>
          <w:rFonts w:ascii="Century Gothic" w:hAnsi="Century Gothic" w:cs="Arial"/>
          <w:sz w:val="20"/>
          <w:szCs w:val="22"/>
          <w:lang w:val="es-PE"/>
        </w:rPr>
        <w:t xml:space="preserve"> de </w:t>
      </w:r>
      <w:r w:rsidR="008E1311" w:rsidRPr="00D0729F">
        <w:rPr>
          <w:rFonts w:ascii="Century Gothic" w:hAnsi="Century Gothic" w:cs="Arial"/>
          <w:sz w:val="20"/>
          <w:szCs w:val="22"/>
          <w:lang w:val="es-PE"/>
        </w:rPr>
        <w:t xml:space="preserve">Puno, </w:t>
      </w:r>
      <w:r w:rsidRPr="00D0729F">
        <w:rPr>
          <w:rFonts w:ascii="Century Gothic" w:hAnsi="Century Gothic" w:cs="Arial"/>
          <w:sz w:val="20"/>
          <w:szCs w:val="22"/>
          <w:lang w:val="es-PE"/>
        </w:rPr>
        <w:t>representando el 7</w:t>
      </w:r>
      <w:r w:rsidR="008E1311" w:rsidRPr="00D0729F">
        <w:rPr>
          <w:rFonts w:ascii="Century Gothic" w:hAnsi="Century Gothic" w:cs="Arial"/>
          <w:sz w:val="20"/>
          <w:szCs w:val="22"/>
          <w:lang w:val="es-PE"/>
        </w:rPr>
        <w:t>6</w:t>
      </w:r>
      <w:r w:rsidRPr="00D0729F">
        <w:rPr>
          <w:rFonts w:ascii="Century Gothic" w:hAnsi="Century Gothic" w:cs="Arial"/>
          <w:sz w:val="20"/>
          <w:szCs w:val="22"/>
          <w:lang w:val="es-PE"/>
        </w:rPr>
        <w:t>% (</w:t>
      </w:r>
      <w:r w:rsidR="008E1311" w:rsidRPr="00D0729F">
        <w:rPr>
          <w:rFonts w:ascii="Century Gothic" w:hAnsi="Century Gothic" w:cs="Arial"/>
          <w:sz w:val="20"/>
          <w:szCs w:val="22"/>
          <w:lang w:val="es-PE"/>
        </w:rPr>
        <w:t xml:space="preserve">26,781 </w:t>
      </w:r>
      <w:r w:rsidRPr="00D0729F">
        <w:rPr>
          <w:rFonts w:ascii="Century Gothic" w:hAnsi="Century Gothic" w:cs="Arial"/>
          <w:sz w:val="20"/>
          <w:szCs w:val="22"/>
          <w:lang w:val="es-PE"/>
        </w:rPr>
        <w:t xml:space="preserve">habitantes) del total, mientras que los </w:t>
      </w:r>
      <w:r w:rsidR="008E1311" w:rsidRPr="00D0729F">
        <w:rPr>
          <w:rFonts w:ascii="Century Gothic" w:hAnsi="Century Gothic" w:cs="Arial"/>
          <w:sz w:val="20"/>
          <w:szCs w:val="22"/>
          <w:lang w:val="es-PE"/>
        </w:rPr>
        <w:t>5</w:t>
      </w:r>
      <w:r w:rsidRPr="00D0729F">
        <w:rPr>
          <w:rFonts w:ascii="Century Gothic" w:hAnsi="Century Gothic" w:cs="Arial"/>
          <w:sz w:val="20"/>
          <w:szCs w:val="22"/>
          <w:lang w:val="es-PE"/>
        </w:rPr>
        <w:t xml:space="preserve"> departamentos restantes, completan el otro 2</w:t>
      </w:r>
      <w:r w:rsidR="008E1311" w:rsidRPr="00D0729F">
        <w:rPr>
          <w:rFonts w:ascii="Century Gothic" w:hAnsi="Century Gothic" w:cs="Arial"/>
          <w:sz w:val="20"/>
          <w:szCs w:val="22"/>
          <w:lang w:val="es-PE"/>
        </w:rPr>
        <w:t>4</w:t>
      </w:r>
      <w:r w:rsidRPr="00D0729F">
        <w:rPr>
          <w:rFonts w:ascii="Century Gothic" w:hAnsi="Century Gothic" w:cs="Arial"/>
          <w:sz w:val="20"/>
          <w:szCs w:val="22"/>
          <w:lang w:val="es-PE"/>
        </w:rPr>
        <w:t>% (</w:t>
      </w:r>
      <w:r w:rsidR="008E1311" w:rsidRPr="00D0729F">
        <w:rPr>
          <w:rFonts w:ascii="Century Gothic" w:hAnsi="Century Gothic" w:cs="Arial"/>
          <w:sz w:val="20"/>
          <w:szCs w:val="22"/>
          <w:lang w:val="es-PE"/>
        </w:rPr>
        <w:t>8,473</w:t>
      </w:r>
      <w:r w:rsidRPr="00D0729F">
        <w:rPr>
          <w:rFonts w:ascii="Century Gothic" w:hAnsi="Century Gothic" w:cs="Arial"/>
          <w:sz w:val="20"/>
          <w:szCs w:val="22"/>
          <w:lang w:val="es-PE"/>
        </w:rPr>
        <w:t xml:space="preserve"> habitantes) de la suma total.</w:t>
      </w:r>
    </w:p>
    <w:p w14:paraId="7110923C" w14:textId="77777777" w:rsidR="008E1311" w:rsidRPr="00D0729F" w:rsidRDefault="008E1311" w:rsidP="008E1311">
      <w:pPr>
        <w:pStyle w:val="Descripcin"/>
        <w:keepNext/>
        <w:spacing w:after="0"/>
        <w:jc w:val="center"/>
        <w:rPr>
          <w:rFonts w:ascii="Century Gothic" w:hAnsi="Century Gothic" w:cs="Arial"/>
          <w:b/>
          <w:i w:val="0"/>
          <w:iCs w:val="0"/>
          <w:color w:val="auto"/>
          <w:szCs w:val="22"/>
          <w:lang w:eastAsia="es-PE"/>
        </w:rPr>
      </w:pPr>
    </w:p>
    <w:p w14:paraId="40EDA1C2" w14:textId="75F9A963" w:rsidR="008E1311" w:rsidRPr="00D0729F" w:rsidRDefault="008E1311" w:rsidP="008E1311">
      <w:pPr>
        <w:pStyle w:val="Descripcin"/>
        <w:keepNext/>
        <w:spacing w:after="0"/>
        <w:jc w:val="center"/>
        <w:rPr>
          <w:rFonts w:ascii="Century Gothic" w:hAnsi="Century Gothic" w:cs="Arial"/>
          <w:b/>
          <w:i w:val="0"/>
          <w:iCs w:val="0"/>
          <w:color w:val="auto"/>
          <w:szCs w:val="22"/>
          <w:lang w:eastAsia="es-PE"/>
        </w:rPr>
      </w:pPr>
      <w:r w:rsidRPr="00D0729F">
        <w:rPr>
          <w:rFonts w:ascii="Century Gothic" w:hAnsi="Century Gothic" w:cs="Arial"/>
          <w:b/>
          <w:i w:val="0"/>
          <w:iCs w:val="0"/>
          <w:color w:val="auto"/>
          <w:szCs w:val="22"/>
          <w:lang w:eastAsia="es-PE"/>
        </w:rPr>
        <w:t xml:space="preserve">Figura </w:t>
      </w:r>
      <w:r w:rsidR="00FF40D1" w:rsidRPr="00D0729F">
        <w:rPr>
          <w:rFonts w:ascii="Century Gothic" w:hAnsi="Century Gothic" w:cs="Arial"/>
          <w:b/>
          <w:i w:val="0"/>
          <w:iCs w:val="0"/>
          <w:color w:val="auto"/>
          <w:szCs w:val="22"/>
          <w:lang w:eastAsia="es-PE"/>
        </w:rPr>
        <w:t>7</w:t>
      </w:r>
      <w:r w:rsidRPr="00D0729F">
        <w:rPr>
          <w:rFonts w:ascii="Century Gothic" w:hAnsi="Century Gothic" w:cs="Arial"/>
          <w:b/>
          <w:i w:val="0"/>
          <w:iCs w:val="0"/>
          <w:color w:val="auto"/>
          <w:szCs w:val="22"/>
          <w:lang w:eastAsia="es-PE"/>
        </w:rPr>
        <w:t>. Población: Riesgo muy alto por bajas temperaturas</w:t>
      </w:r>
    </w:p>
    <w:p w14:paraId="169BC63B" w14:textId="6097C149" w:rsidR="008E1311" w:rsidRPr="00D0729F" w:rsidRDefault="008E1311" w:rsidP="008E1311">
      <w:pPr>
        <w:pStyle w:val="Descripcin"/>
        <w:keepNext/>
        <w:spacing w:after="0"/>
        <w:jc w:val="center"/>
        <w:rPr>
          <w:rFonts w:ascii="Century Gothic" w:hAnsi="Century Gothic" w:cs="Arial"/>
          <w:b/>
          <w:i w:val="0"/>
          <w:iCs w:val="0"/>
          <w:color w:val="auto"/>
          <w:szCs w:val="22"/>
          <w:lang w:eastAsia="es-PE"/>
        </w:rPr>
      </w:pPr>
      <w:r w:rsidRPr="00D0729F">
        <w:rPr>
          <w:rFonts w:ascii="Century Gothic" w:hAnsi="Century Gothic" w:cs="Arial"/>
          <w:b/>
          <w:i w:val="0"/>
          <w:iCs w:val="0"/>
          <w:color w:val="auto"/>
          <w:szCs w:val="22"/>
          <w:lang w:eastAsia="es-PE"/>
        </w:rPr>
        <w:t>para el trimestre abril – junio 2020</w:t>
      </w:r>
    </w:p>
    <w:p w14:paraId="7C5E89BA" w14:textId="3A0552BD" w:rsidR="00424DE9" w:rsidRPr="00D0729F" w:rsidRDefault="00E34EA6" w:rsidP="008E1311">
      <w:pPr>
        <w:spacing w:line="360" w:lineRule="auto"/>
        <w:jc w:val="center"/>
        <w:rPr>
          <w:rFonts w:ascii="Century Gothic" w:hAnsi="Century Gothic" w:cs="Arial"/>
          <w:sz w:val="20"/>
          <w:szCs w:val="22"/>
          <w:lang w:val="es-PE"/>
        </w:rPr>
      </w:pPr>
      <w:r w:rsidRPr="00D0729F">
        <w:rPr>
          <w:rFonts w:ascii="Century Gothic" w:hAnsi="Century Gothic" w:cs="Arial"/>
          <w:noProof/>
          <w:sz w:val="20"/>
          <w:szCs w:val="22"/>
          <w:lang w:val="es-PE" w:eastAsia="zh-CN"/>
        </w:rPr>
        <w:drawing>
          <wp:inline distT="0" distB="0" distL="0" distR="0" wp14:anchorId="0F64DA8C" wp14:editId="02249D03">
            <wp:extent cx="4652275" cy="1921862"/>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760" cy="1931977"/>
                    </a:xfrm>
                    <a:prstGeom prst="rect">
                      <a:avLst/>
                    </a:prstGeom>
                    <a:noFill/>
                  </pic:spPr>
                </pic:pic>
              </a:graphicData>
            </a:graphic>
          </wp:inline>
        </w:drawing>
      </w:r>
    </w:p>
    <w:p w14:paraId="436FC263" w14:textId="5EB4142C" w:rsidR="006529E5" w:rsidRPr="00D0729F" w:rsidRDefault="008E1311" w:rsidP="008E1311">
      <w:pPr>
        <w:spacing w:line="360" w:lineRule="auto"/>
        <w:ind w:left="708" w:firstLine="708"/>
        <w:jc w:val="both"/>
        <w:rPr>
          <w:rFonts w:ascii="Century Gothic" w:hAnsi="Century Gothic" w:cs="Arial"/>
          <w:sz w:val="18"/>
          <w:szCs w:val="22"/>
          <w:lang w:val="es-PE"/>
        </w:rPr>
      </w:pPr>
      <w:r w:rsidRPr="00D0729F">
        <w:rPr>
          <w:rFonts w:ascii="Century Gothic" w:hAnsi="Century Gothic" w:cs="Arial"/>
          <w:sz w:val="18"/>
          <w:szCs w:val="22"/>
          <w:lang w:val="es-PE"/>
        </w:rPr>
        <w:t>Fuente: CENEPRED</w:t>
      </w:r>
    </w:p>
    <w:p w14:paraId="318122B0" w14:textId="77777777" w:rsidR="006529E5" w:rsidRPr="00D0729F" w:rsidRDefault="006529E5" w:rsidP="00D63228">
      <w:pPr>
        <w:spacing w:line="360" w:lineRule="auto"/>
        <w:jc w:val="both"/>
        <w:rPr>
          <w:rFonts w:ascii="Century Gothic" w:hAnsi="Century Gothic" w:cs="Arial"/>
          <w:sz w:val="20"/>
          <w:szCs w:val="22"/>
          <w:lang w:val="es-PE"/>
        </w:rPr>
      </w:pPr>
    </w:p>
    <w:p w14:paraId="421C81CB" w14:textId="1CFE7221" w:rsidR="006529E5" w:rsidRPr="00D0729F" w:rsidRDefault="00AD498F" w:rsidP="00D63228">
      <w:pPr>
        <w:spacing w:line="360" w:lineRule="auto"/>
        <w:jc w:val="both"/>
        <w:rPr>
          <w:rFonts w:ascii="Century Gothic" w:hAnsi="Century Gothic" w:cs="Arial"/>
          <w:sz w:val="20"/>
          <w:szCs w:val="22"/>
          <w:lang w:val="es-PE"/>
        </w:rPr>
      </w:pPr>
      <w:r w:rsidRPr="00D0729F">
        <w:rPr>
          <w:rFonts w:ascii="Century Gothic" w:hAnsi="Century Gothic" w:cs="Arial"/>
          <w:sz w:val="20"/>
          <w:szCs w:val="22"/>
          <w:lang w:val="es-PE"/>
        </w:rPr>
        <w:t xml:space="preserve">Con respecto a la población en riesgo alto, los departamentos con mayor población expuesta </w:t>
      </w:r>
      <w:r w:rsidR="00E34EA6" w:rsidRPr="00D0729F">
        <w:rPr>
          <w:rFonts w:ascii="Century Gothic" w:hAnsi="Century Gothic" w:cs="Arial"/>
          <w:sz w:val="20"/>
          <w:szCs w:val="22"/>
          <w:lang w:val="es-PE"/>
        </w:rPr>
        <w:t>son Puno y Cusco; los mismos que contienen</w:t>
      </w:r>
      <w:r w:rsidRPr="00D0729F">
        <w:rPr>
          <w:rFonts w:ascii="Century Gothic" w:hAnsi="Century Gothic" w:cs="Arial"/>
          <w:sz w:val="20"/>
          <w:szCs w:val="22"/>
          <w:lang w:val="es-PE"/>
        </w:rPr>
        <w:t xml:space="preserve"> un total de </w:t>
      </w:r>
      <w:r w:rsidR="00F37538" w:rsidRPr="00D0729F">
        <w:rPr>
          <w:rFonts w:ascii="Century Gothic" w:hAnsi="Century Gothic" w:cs="Arial"/>
          <w:sz w:val="20"/>
          <w:szCs w:val="22"/>
          <w:lang w:val="es-PE"/>
        </w:rPr>
        <w:t xml:space="preserve">1’070,506 </w:t>
      </w:r>
      <w:r w:rsidRPr="00D0729F">
        <w:rPr>
          <w:rFonts w:ascii="Century Gothic" w:hAnsi="Century Gothic" w:cs="Arial"/>
          <w:sz w:val="20"/>
          <w:szCs w:val="22"/>
          <w:lang w:val="es-PE"/>
        </w:rPr>
        <w:t>habitantes</w:t>
      </w:r>
      <w:r w:rsidR="00E34EA6" w:rsidRPr="00D0729F">
        <w:rPr>
          <w:rFonts w:ascii="Century Gothic" w:hAnsi="Century Gothic" w:cs="Arial"/>
          <w:sz w:val="20"/>
          <w:szCs w:val="22"/>
          <w:lang w:val="es-PE"/>
        </w:rPr>
        <w:t xml:space="preserve"> expuestos</w:t>
      </w:r>
      <w:r w:rsidRPr="00D0729F">
        <w:rPr>
          <w:rFonts w:ascii="Century Gothic" w:hAnsi="Century Gothic" w:cs="Arial"/>
          <w:sz w:val="20"/>
          <w:szCs w:val="22"/>
          <w:lang w:val="es-PE"/>
        </w:rPr>
        <w:t xml:space="preserve">, que representa el </w:t>
      </w:r>
      <w:r w:rsidR="00F37538" w:rsidRPr="00D0729F">
        <w:rPr>
          <w:rFonts w:ascii="Century Gothic" w:hAnsi="Century Gothic" w:cs="Arial"/>
          <w:sz w:val="20"/>
          <w:szCs w:val="22"/>
          <w:lang w:val="es-PE"/>
        </w:rPr>
        <w:t>92</w:t>
      </w:r>
      <w:r w:rsidRPr="00D0729F">
        <w:rPr>
          <w:rFonts w:ascii="Century Gothic" w:hAnsi="Century Gothic" w:cs="Arial"/>
          <w:sz w:val="20"/>
          <w:szCs w:val="22"/>
          <w:lang w:val="es-PE"/>
        </w:rPr>
        <w:t xml:space="preserve">% del total de población expuesta a riesgo alto (Figura </w:t>
      </w:r>
      <w:r w:rsidR="00FF40D1" w:rsidRPr="00D0729F">
        <w:rPr>
          <w:rFonts w:ascii="Century Gothic" w:hAnsi="Century Gothic" w:cs="Arial"/>
          <w:sz w:val="20"/>
          <w:szCs w:val="22"/>
          <w:lang w:val="es-PE"/>
        </w:rPr>
        <w:t>8</w:t>
      </w:r>
      <w:r w:rsidRPr="00D0729F">
        <w:rPr>
          <w:rFonts w:ascii="Century Gothic" w:hAnsi="Century Gothic" w:cs="Arial"/>
          <w:sz w:val="20"/>
          <w:szCs w:val="22"/>
          <w:lang w:val="es-PE"/>
        </w:rPr>
        <w:t>).</w:t>
      </w:r>
    </w:p>
    <w:p w14:paraId="0092A576" w14:textId="77777777" w:rsidR="00E34EA6" w:rsidRPr="00D0729F" w:rsidRDefault="00E34EA6" w:rsidP="00D63228">
      <w:pPr>
        <w:spacing w:line="360" w:lineRule="auto"/>
        <w:jc w:val="both"/>
        <w:rPr>
          <w:rFonts w:ascii="Century Gothic" w:hAnsi="Century Gothic" w:cs="Arial"/>
          <w:sz w:val="20"/>
          <w:szCs w:val="22"/>
          <w:lang w:val="es-PE"/>
        </w:rPr>
      </w:pPr>
    </w:p>
    <w:p w14:paraId="48E6712D" w14:textId="3ED10D8B" w:rsidR="00E34EA6" w:rsidRPr="00D0729F" w:rsidRDefault="00E34EA6" w:rsidP="00E34EA6">
      <w:pPr>
        <w:pStyle w:val="Descripcin"/>
        <w:keepNext/>
        <w:spacing w:after="0"/>
        <w:jc w:val="center"/>
        <w:rPr>
          <w:rFonts w:ascii="Century Gothic" w:hAnsi="Century Gothic" w:cs="Arial"/>
          <w:b/>
          <w:i w:val="0"/>
          <w:iCs w:val="0"/>
          <w:color w:val="auto"/>
          <w:szCs w:val="22"/>
          <w:lang w:eastAsia="es-PE"/>
        </w:rPr>
      </w:pPr>
      <w:r w:rsidRPr="00D0729F">
        <w:rPr>
          <w:rFonts w:ascii="Century Gothic" w:hAnsi="Century Gothic" w:cs="Arial"/>
          <w:b/>
          <w:i w:val="0"/>
          <w:iCs w:val="0"/>
          <w:color w:val="auto"/>
          <w:szCs w:val="22"/>
          <w:lang w:eastAsia="es-PE"/>
        </w:rPr>
        <w:t xml:space="preserve">Figura </w:t>
      </w:r>
      <w:r w:rsidR="00FF40D1" w:rsidRPr="00D0729F">
        <w:rPr>
          <w:rFonts w:ascii="Century Gothic" w:hAnsi="Century Gothic" w:cs="Arial"/>
          <w:b/>
          <w:i w:val="0"/>
          <w:iCs w:val="0"/>
          <w:color w:val="auto"/>
          <w:szCs w:val="22"/>
          <w:lang w:eastAsia="es-PE"/>
        </w:rPr>
        <w:t>8</w:t>
      </w:r>
      <w:r w:rsidRPr="00D0729F">
        <w:rPr>
          <w:rFonts w:ascii="Century Gothic" w:hAnsi="Century Gothic" w:cs="Arial"/>
          <w:b/>
          <w:i w:val="0"/>
          <w:iCs w:val="0"/>
          <w:color w:val="auto"/>
          <w:szCs w:val="22"/>
          <w:lang w:eastAsia="es-PE"/>
        </w:rPr>
        <w:t>. Población: Riesgo alto por bajas temperaturas</w:t>
      </w:r>
    </w:p>
    <w:p w14:paraId="4B90B3AF" w14:textId="77777777" w:rsidR="00E34EA6" w:rsidRPr="00D0729F" w:rsidRDefault="00E34EA6" w:rsidP="00E34EA6">
      <w:pPr>
        <w:pStyle w:val="Descripcin"/>
        <w:keepNext/>
        <w:spacing w:after="0"/>
        <w:jc w:val="center"/>
        <w:rPr>
          <w:rFonts w:ascii="Century Gothic" w:hAnsi="Century Gothic" w:cs="Arial"/>
          <w:b/>
          <w:i w:val="0"/>
          <w:iCs w:val="0"/>
          <w:color w:val="auto"/>
          <w:szCs w:val="22"/>
          <w:lang w:eastAsia="es-PE"/>
        </w:rPr>
      </w:pPr>
      <w:r w:rsidRPr="00D0729F">
        <w:rPr>
          <w:rFonts w:ascii="Century Gothic" w:hAnsi="Century Gothic" w:cs="Arial"/>
          <w:b/>
          <w:i w:val="0"/>
          <w:iCs w:val="0"/>
          <w:color w:val="auto"/>
          <w:szCs w:val="22"/>
          <w:lang w:eastAsia="es-PE"/>
        </w:rPr>
        <w:t>para el trimestre abril – junio 2020</w:t>
      </w:r>
    </w:p>
    <w:p w14:paraId="5AAC2A00" w14:textId="0ABBCB5D" w:rsidR="006529E5" w:rsidRPr="00D0729F" w:rsidRDefault="00E34EA6" w:rsidP="00E34EA6">
      <w:pPr>
        <w:spacing w:line="360" w:lineRule="auto"/>
        <w:jc w:val="center"/>
        <w:rPr>
          <w:rFonts w:ascii="Century Gothic" w:hAnsi="Century Gothic" w:cs="Arial"/>
          <w:sz w:val="20"/>
          <w:szCs w:val="22"/>
          <w:lang w:val="es-PE"/>
        </w:rPr>
      </w:pPr>
      <w:r w:rsidRPr="00D0729F">
        <w:rPr>
          <w:rFonts w:ascii="Century Gothic" w:hAnsi="Century Gothic" w:cs="Arial"/>
          <w:noProof/>
          <w:sz w:val="20"/>
          <w:szCs w:val="22"/>
          <w:lang w:val="es-PE" w:eastAsia="zh-CN"/>
        </w:rPr>
        <w:drawing>
          <wp:inline distT="0" distB="0" distL="0" distR="0" wp14:anchorId="50F237A1" wp14:editId="12C89205">
            <wp:extent cx="5243195" cy="30194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630" cy="3035224"/>
                    </a:xfrm>
                    <a:prstGeom prst="rect">
                      <a:avLst/>
                    </a:prstGeom>
                    <a:noFill/>
                  </pic:spPr>
                </pic:pic>
              </a:graphicData>
            </a:graphic>
          </wp:inline>
        </w:drawing>
      </w:r>
    </w:p>
    <w:p w14:paraId="3CBCB946" w14:textId="77777777" w:rsidR="00E34EA6" w:rsidRPr="00D0729F" w:rsidRDefault="00E34EA6" w:rsidP="00E34EA6">
      <w:pPr>
        <w:spacing w:line="360" w:lineRule="auto"/>
        <w:ind w:left="708" w:firstLine="708"/>
        <w:jc w:val="both"/>
        <w:rPr>
          <w:rFonts w:ascii="Century Gothic" w:hAnsi="Century Gothic" w:cs="Arial"/>
          <w:sz w:val="18"/>
          <w:szCs w:val="22"/>
          <w:lang w:val="es-PE"/>
        </w:rPr>
      </w:pPr>
      <w:r w:rsidRPr="00D0729F">
        <w:rPr>
          <w:rFonts w:ascii="Century Gothic" w:hAnsi="Century Gothic" w:cs="Arial"/>
          <w:sz w:val="18"/>
          <w:szCs w:val="22"/>
          <w:lang w:val="es-PE"/>
        </w:rPr>
        <w:t>Fuente: CENEPRED</w:t>
      </w:r>
    </w:p>
    <w:p w14:paraId="19D4395D" w14:textId="77777777" w:rsidR="006529E5" w:rsidRPr="00D0729F" w:rsidRDefault="006529E5" w:rsidP="00D63228">
      <w:pPr>
        <w:spacing w:line="360" w:lineRule="auto"/>
        <w:jc w:val="both"/>
        <w:rPr>
          <w:rFonts w:ascii="Century Gothic" w:hAnsi="Century Gothic" w:cs="Arial"/>
          <w:sz w:val="20"/>
          <w:szCs w:val="22"/>
          <w:lang w:val="es-PE"/>
        </w:rPr>
      </w:pPr>
    </w:p>
    <w:p w14:paraId="7DA965D2" w14:textId="77777777" w:rsidR="006529E5" w:rsidRPr="00D0729F" w:rsidRDefault="006529E5" w:rsidP="00D63228">
      <w:pPr>
        <w:spacing w:line="360" w:lineRule="auto"/>
        <w:jc w:val="both"/>
        <w:rPr>
          <w:rFonts w:ascii="Century Gothic" w:hAnsi="Century Gothic" w:cs="Arial"/>
          <w:sz w:val="20"/>
          <w:szCs w:val="22"/>
          <w:lang w:val="es-PE"/>
        </w:rPr>
      </w:pPr>
    </w:p>
    <w:p w14:paraId="13CFBF0D" w14:textId="431B2201" w:rsidR="00C65ACC" w:rsidRPr="00D0729F" w:rsidRDefault="00F37538" w:rsidP="00422CE5">
      <w:pPr>
        <w:pStyle w:val="Ttulo1"/>
        <w:ind w:left="284" w:hanging="284"/>
      </w:pPr>
      <w:r w:rsidRPr="00D0729F">
        <w:lastRenderedPageBreak/>
        <w:t>RECOMENDAC</w:t>
      </w:r>
      <w:r w:rsidR="00C65ACC" w:rsidRPr="00D0729F">
        <w:t>IONES</w:t>
      </w:r>
    </w:p>
    <w:p w14:paraId="0A2C542A" w14:textId="77777777" w:rsidR="008B2DBF" w:rsidRPr="00D0729F" w:rsidRDefault="008B2DBF" w:rsidP="008B2DBF">
      <w:pPr>
        <w:pStyle w:val="Prrafodelista"/>
        <w:rPr>
          <w:rFonts w:ascii="Century Gothic" w:hAnsi="Century Gothic" w:cs="Arial"/>
          <w:sz w:val="20"/>
          <w:szCs w:val="22"/>
        </w:rPr>
      </w:pPr>
    </w:p>
    <w:p w14:paraId="23AFEB57" w14:textId="77777777" w:rsidR="00F37538" w:rsidRPr="00D0729F" w:rsidRDefault="00F37538" w:rsidP="00143911">
      <w:pPr>
        <w:pStyle w:val="Prrafodelista"/>
        <w:numPr>
          <w:ilvl w:val="0"/>
          <w:numId w:val="2"/>
        </w:numPr>
        <w:spacing w:line="360" w:lineRule="auto"/>
        <w:jc w:val="both"/>
        <w:rPr>
          <w:rFonts w:ascii="Century Gothic" w:hAnsi="Century Gothic" w:cs="Arial"/>
          <w:sz w:val="20"/>
          <w:szCs w:val="22"/>
        </w:rPr>
      </w:pPr>
      <w:r w:rsidRPr="00D0729F">
        <w:rPr>
          <w:rFonts w:ascii="Century Gothic" w:hAnsi="Century Gothic" w:cs="Arial"/>
          <w:sz w:val="20"/>
          <w:szCs w:val="22"/>
        </w:rPr>
        <w:t>Difundir los resultados del presente escenario de riesgo por bajas temperaturas entre los gobiernos regionales y locales, elaborado para los meses de abril a junio 2020.</w:t>
      </w:r>
    </w:p>
    <w:p w14:paraId="46F1F813" w14:textId="77777777" w:rsidR="00F37538" w:rsidRPr="00D0729F" w:rsidRDefault="00F37538" w:rsidP="00143911">
      <w:pPr>
        <w:pStyle w:val="Prrafodelista"/>
        <w:numPr>
          <w:ilvl w:val="0"/>
          <w:numId w:val="2"/>
        </w:numPr>
        <w:spacing w:line="360" w:lineRule="auto"/>
        <w:jc w:val="both"/>
        <w:rPr>
          <w:rFonts w:ascii="Century Gothic" w:hAnsi="Century Gothic" w:cs="Arial"/>
          <w:sz w:val="20"/>
          <w:szCs w:val="22"/>
        </w:rPr>
      </w:pPr>
      <w:r w:rsidRPr="00D0729F">
        <w:rPr>
          <w:rFonts w:ascii="Century Gothic" w:hAnsi="Century Gothic" w:cs="Arial"/>
          <w:sz w:val="20"/>
          <w:szCs w:val="22"/>
        </w:rPr>
        <w:t>A los gobiernos regionales y locales, priorizar sus zonas de intervención en relación a los resultados obtenidos en el presente escenario de riesgo por bajas temperaturas.</w:t>
      </w:r>
    </w:p>
    <w:p w14:paraId="665E7AFF" w14:textId="77777777" w:rsidR="00F37538" w:rsidRPr="00D0729F" w:rsidRDefault="00F37538" w:rsidP="00F37538">
      <w:pPr>
        <w:spacing w:line="360" w:lineRule="auto"/>
        <w:jc w:val="both"/>
        <w:rPr>
          <w:rFonts w:ascii="Century Gothic" w:hAnsi="Century Gothic" w:cs="Arial"/>
          <w:sz w:val="20"/>
          <w:szCs w:val="22"/>
          <w:lang w:val="es-PE" w:eastAsia="es-PE"/>
        </w:rPr>
      </w:pPr>
    </w:p>
    <w:p w14:paraId="38AED37D" w14:textId="2EF119E3" w:rsidR="00F37538" w:rsidRPr="00D0729F" w:rsidRDefault="00F37538" w:rsidP="00F37538">
      <w:pPr>
        <w:spacing w:line="360" w:lineRule="auto"/>
        <w:jc w:val="right"/>
        <w:rPr>
          <w:rFonts w:ascii="Century Gothic" w:hAnsi="Century Gothic" w:cs="Arial"/>
          <w:sz w:val="20"/>
          <w:szCs w:val="22"/>
        </w:rPr>
      </w:pPr>
      <w:r w:rsidRPr="00D0729F">
        <w:rPr>
          <w:rFonts w:ascii="Century Gothic" w:hAnsi="Century Gothic" w:cs="Arial"/>
          <w:sz w:val="20"/>
          <w:szCs w:val="22"/>
        </w:rPr>
        <w:t xml:space="preserve">San Isidro, </w:t>
      </w:r>
      <w:r w:rsidR="00FF40D1" w:rsidRPr="00D0729F">
        <w:rPr>
          <w:rFonts w:ascii="Century Gothic" w:hAnsi="Century Gothic" w:cs="Arial"/>
          <w:sz w:val="20"/>
          <w:szCs w:val="22"/>
        </w:rPr>
        <w:t>14</w:t>
      </w:r>
      <w:r w:rsidRPr="00D0729F">
        <w:rPr>
          <w:rFonts w:ascii="Century Gothic" w:hAnsi="Century Gothic" w:cs="Arial"/>
          <w:sz w:val="20"/>
          <w:szCs w:val="22"/>
        </w:rPr>
        <w:t xml:space="preserve"> de </w:t>
      </w:r>
      <w:r w:rsidR="00FF40D1" w:rsidRPr="00D0729F">
        <w:rPr>
          <w:rFonts w:ascii="Century Gothic" w:hAnsi="Century Gothic" w:cs="Arial"/>
          <w:sz w:val="20"/>
          <w:szCs w:val="22"/>
        </w:rPr>
        <w:t>abril</w:t>
      </w:r>
      <w:r w:rsidRPr="00D0729F">
        <w:rPr>
          <w:rFonts w:ascii="Century Gothic" w:hAnsi="Century Gothic" w:cs="Arial"/>
          <w:sz w:val="20"/>
          <w:szCs w:val="22"/>
        </w:rPr>
        <w:t xml:space="preserve"> de 2020.</w:t>
      </w:r>
    </w:p>
    <w:p w14:paraId="22261E0D" w14:textId="1CE75A4E" w:rsidR="00F37538" w:rsidRPr="00D0729F" w:rsidRDefault="00F37538" w:rsidP="00F37538">
      <w:pPr>
        <w:pStyle w:val="Prrafodelista"/>
        <w:spacing w:line="360" w:lineRule="auto"/>
        <w:ind w:left="2124" w:firstLine="708"/>
        <w:jc w:val="both"/>
        <w:rPr>
          <w:rFonts w:ascii="Century Gothic" w:hAnsi="Century Gothic" w:cs="Arial"/>
          <w:sz w:val="20"/>
          <w:szCs w:val="22"/>
        </w:rPr>
      </w:pPr>
      <w:r w:rsidRPr="00D0729F">
        <w:rPr>
          <w:rFonts w:ascii="Century Gothic" w:hAnsi="Century Gothic" w:cs="Arial"/>
          <w:noProof/>
          <w:sz w:val="20"/>
          <w:szCs w:val="22"/>
          <w:lang w:eastAsia="zh-CN"/>
        </w:rPr>
        <mc:AlternateContent>
          <mc:Choice Requires="wps">
            <w:drawing>
              <wp:anchor distT="0" distB="0" distL="114300" distR="114300" simplePos="0" relativeHeight="251816960" behindDoc="0" locked="0" layoutInCell="1" allowOverlap="1" wp14:anchorId="72801E6D" wp14:editId="69EBFF72">
                <wp:simplePos x="0" y="0"/>
                <wp:positionH relativeFrom="column">
                  <wp:posOffset>329565</wp:posOffset>
                </wp:positionH>
                <wp:positionV relativeFrom="paragraph">
                  <wp:posOffset>189230</wp:posOffset>
                </wp:positionV>
                <wp:extent cx="5086350" cy="109537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5086350" cy="109537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8C7821" id="Rectángulo 15" o:spid="_x0000_s1026" style="position:absolute;margin-left:25.95pt;margin-top:14.9pt;width:400.5pt;height:86.2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" filled="f" strokecolor="#243f60 [1604]" strokeweight=".25pt"/>
            </w:pict>
          </mc:Fallback>
        </mc:AlternateContent>
      </w:r>
    </w:p>
    <w:p w14:paraId="2473880E" w14:textId="3E54C739" w:rsidR="00422CE5" w:rsidRPr="00D0729F" w:rsidRDefault="00F37538" w:rsidP="00F37538">
      <w:pPr>
        <w:spacing w:line="360" w:lineRule="auto"/>
        <w:ind w:left="708" w:right="282"/>
        <w:jc w:val="both"/>
        <w:rPr>
          <w:rFonts w:ascii="Century Gothic" w:hAnsi="Century Gothic" w:cs="Arial"/>
          <w:sz w:val="18"/>
          <w:szCs w:val="22"/>
        </w:rPr>
      </w:pPr>
      <w:r w:rsidRPr="00D0729F">
        <w:rPr>
          <w:rFonts w:ascii="Century Gothic" w:hAnsi="Century Gothic" w:cs="Arial"/>
          <w:sz w:val="18"/>
          <w:szCs w:val="22"/>
        </w:rPr>
        <w:t xml:space="preserve">El CENEPRED actualizará esta información de acuerdo a los pronósticos trimestrales elaborados por del SENAMHI. El resultado de esta información se encuentra disponible para su descarga en el Sistema de Información para la Gestión del Riesgo de Desastres – SIGRID </w:t>
      </w:r>
      <w:hyperlink r:id="rId25" w:history="1">
        <w:r w:rsidRPr="00D0729F">
          <w:rPr>
            <w:rStyle w:val="Hipervnculo"/>
            <w:rFonts w:ascii="Century Gothic" w:hAnsi="Century Gothic" w:cs="Arial"/>
            <w:color w:val="auto"/>
            <w:sz w:val="18"/>
            <w:szCs w:val="22"/>
          </w:rPr>
          <w:t>http://sigrid.cenepred.gob.pe/sigridv3/mapa</w:t>
        </w:r>
      </w:hyperlink>
      <w:r w:rsidRPr="00D0729F">
        <w:rPr>
          <w:rFonts w:ascii="Century Gothic" w:hAnsi="Century Gothic" w:cs="Arial"/>
          <w:sz w:val="18"/>
          <w:szCs w:val="22"/>
        </w:rPr>
        <w:t xml:space="preserve"> , y a través de la página web del CENEPRED </w:t>
      </w:r>
      <w:hyperlink r:id="rId26" w:history="1">
        <w:r w:rsidRPr="00D0729F">
          <w:rPr>
            <w:rStyle w:val="Hipervnculo"/>
            <w:rFonts w:ascii="Century Gothic" w:hAnsi="Century Gothic" w:cs="Arial"/>
            <w:color w:val="auto"/>
            <w:sz w:val="18"/>
            <w:szCs w:val="22"/>
          </w:rPr>
          <w:t>https://cenepred.gob.pe/web/trimestral</w:t>
        </w:r>
      </w:hyperlink>
      <w:r w:rsidRPr="00D0729F">
        <w:rPr>
          <w:rFonts w:ascii="Century Gothic" w:hAnsi="Century Gothic" w:cs="Arial"/>
          <w:sz w:val="18"/>
          <w:szCs w:val="22"/>
        </w:rPr>
        <w:t xml:space="preserve"> .</w:t>
      </w:r>
    </w:p>
    <w:p w14:paraId="7F373A8D" w14:textId="77777777" w:rsidR="00422CE5" w:rsidRPr="00D0729F" w:rsidRDefault="00422CE5" w:rsidP="00F37538">
      <w:pPr>
        <w:spacing w:line="360" w:lineRule="auto"/>
        <w:jc w:val="both"/>
        <w:rPr>
          <w:rFonts w:ascii="Century Gothic" w:hAnsi="Century Gothic" w:cs="Arial"/>
          <w:sz w:val="20"/>
          <w:szCs w:val="22"/>
          <w:lang w:val="es-PE"/>
        </w:rPr>
      </w:pPr>
    </w:p>
    <w:p w14:paraId="04CE3FA4" w14:textId="77777777" w:rsidR="00422CE5" w:rsidRPr="00D0729F" w:rsidRDefault="00422CE5" w:rsidP="008B2DBF">
      <w:pPr>
        <w:pStyle w:val="Prrafodelista"/>
        <w:rPr>
          <w:rFonts w:ascii="Century Gothic" w:hAnsi="Century Gothic" w:cs="Arial"/>
          <w:sz w:val="20"/>
          <w:szCs w:val="22"/>
        </w:rPr>
      </w:pPr>
    </w:p>
    <w:p w14:paraId="776C3956" w14:textId="77777777" w:rsidR="00422CE5" w:rsidRPr="00D0729F" w:rsidRDefault="00422CE5" w:rsidP="008B2DBF">
      <w:pPr>
        <w:pStyle w:val="Prrafodelista"/>
        <w:rPr>
          <w:rFonts w:ascii="Century Gothic" w:hAnsi="Century Gothic" w:cs="Arial"/>
          <w:sz w:val="20"/>
          <w:szCs w:val="22"/>
        </w:rPr>
      </w:pPr>
    </w:p>
    <w:p w14:paraId="0DE09261" w14:textId="77777777" w:rsidR="00422CE5" w:rsidRPr="00D0729F" w:rsidRDefault="00422CE5" w:rsidP="008B2DBF">
      <w:pPr>
        <w:pStyle w:val="Prrafodelista"/>
        <w:rPr>
          <w:rFonts w:ascii="Century Gothic" w:hAnsi="Century Gothic" w:cs="Arial"/>
          <w:sz w:val="20"/>
          <w:szCs w:val="22"/>
        </w:rPr>
      </w:pPr>
    </w:p>
    <w:p w14:paraId="2E935167" w14:textId="77777777" w:rsidR="00F37538" w:rsidRPr="00D0729F" w:rsidRDefault="00F37538" w:rsidP="008B2DBF">
      <w:pPr>
        <w:pStyle w:val="Prrafodelista"/>
        <w:rPr>
          <w:rFonts w:ascii="Century Gothic" w:hAnsi="Century Gothic" w:cs="Arial"/>
          <w:sz w:val="20"/>
          <w:szCs w:val="22"/>
        </w:rPr>
      </w:pPr>
    </w:p>
    <w:p w14:paraId="64A6AF70" w14:textId="77777777" w:rsidR="00F37538" w:rsidRPr="00D0729F" w:rsidRDefault="00F37538" w:rsidP="008B2DBF">
      <w:pPr>
        <w:pStyle w:val="Prrafodelista"/>
        <w:rPr>
          <w:rFonts w:ascii="Century Gothic" w:hAnsi="Century Gothic" w:cs="Arial"/>
          <w:sz w:val="20"/>
          <w:szCs w:val="22"/>
        </w:rPr>
      </w:pPr>
    </w:p>
    <w:p w14:paraId="69A53F6A" w14:textId="77777777" w:rsidR="00F37538" w:rsidRPr="00D0729F" w:rsidRDefault="00F37538" w:rsidP="008B2DBF">
      <w:pPr>
        <w:pStyle w:val="Prrafodelista"/>
        <w:rPr>
          <w:rFonts w:ascii="Century Gothic" w:hAnsi="Century Gothic" w:cs="Arial"/>
          <w:sz w:val="20"/>
          <w:szCs w:val="22"/>
        </w:rPr>
      </w:pPr>
    </w:p>
    <w:p w14:paraId="037EBCA6" w14:textId="77777777" w:rsidR="00F37538" w:rsidRPr="00D0729F" w:rsidRDefault="00F37538" w:rsidP="008B2DBF">
      <w:pPr>
        <w:pStyle w:val="Prrafodelista"/>
        <w:rPr>
          <w:rFonts w:ascii="Century Gothic" w:hAnsi="Century Gothic" w:cs="Arial"/>
          <w:sz w:val="20"/>
          <w:szCs w:val="22"/>
        </w:rPr>
      </w:pPr>
    </w:p>
    <w:p w14:paraId="3017D870" w14:textId="77777777" w:rsidR="00F37538" w:rsidRPr="00D0729F" w:rsidRDefault="00F37538" w:rsidP="008B2DBF">
      <w:pPr>
        <w:pStyle w:val="Prrafodelista"/>
        <w:rPr>
          <w:rFonts w:ascii="Century Gothic" w:hAnsi="Century Gothic" w:cs="Arial"/>
          <w:sz w:val="20"/>
          <w:szCs w:val="22"/>
        </w:rPr>
      </w:pPr>
    </w:p>
    <w:p w14:paraId="1DD71A01" w14:textId="77777777" w:rsidR="00F37538" w:rsidRPr="00D0729F" w:rsidRDefault="00F37538" w:rsidP="008B2DBF">
      <w:pPr>
        <w:pStyle w:val="Prrafodelista"/>
        <w:rPr>
          <w:rFonts w:ascii="Century Gothic" w:hAnsi="Century Gothic" w:cs="Arial"/>
          <w:sz w:val="20"/>
          <w:szCs w:val="22"/>
        </w:rPr>
      </w:pPr>
    </w:p>
    <w:p w14:paraId="600D5F9E" w14:textId="77777777" w:rsidR="00F37538" w:rsidRPr="00D0729F" w:rsidRDefault="00F37538" w:rsidP="008B2DBF">
      <w:pPr>
        <w:pStyle w:val="Prrafodelista"/>
        <w:rPr>
          <w:rFonts w:ascii="Century Gothic" w:hAnsi="Century Gothic" w:cs="Arial"/>
          <w:sz w:val="20"/>
          <w:szCs w:val="22"/>
        </w:rPr>
      </w:pPr>
    </w:p>
    <w:p w14:paraId="7C1A26A2" w14:textId="77777777" w:rsidR="00F37538" w:rsidRPr="00D0729F" w:rsidRDefault="00F37538" w:rsidP="008B2DBF">
      <w:pPr>
        <w:pStyle w:val="Prrafodelista"/>
        <w:rPr>
          <w:rFonts w:ascii="Century Gothic" w:hAnsi="Century Gothic" w:cs="Arial"/>
          <w:sz w:val="20"/>
          <w:szCs w:val="22"/>
        </w:rPr>
      </w:pPr>
    </w:p>
    <w:p w14:paraId="124906D2" w14:textId="77777777" w:rsidR="00F37538" w:rsidRPr="00D0729F" w:rsidRDefault="00F37538" w:rsidP="008B2DBF">
      <w:pPr>
        <w:pStyle w:val="Prrafodelista"/>
        <w:rPr>
          <w:rFonts w:ascii="Century Gothic" w:hAnsi="Century Gothic" w:cs="Arial"/>
          <w:sz w:val="20"/>
          <w:szCs w:val="22"/>
        </w:rPr>
      </w:pPr>
    </w:p>
    <w:p w14:paraId="16976468" w14:textId="77777777" w:rsidR="00F37538" w:rsidRPr="00D0729F" w:rsidRDefault="00F37538" w:rsidP="008B2DBF">
      <w:pPr>
        <w:pStyle w:val="Prrafodelista"/>
        <w:rPr>
          <w:rFonts w:ascii="Century Gothic" w:hAnsi="Century Gothic" w:cs="Arial"/>
          <w:sz w:val="20"/>
          <w:szCs w:val="22"/>
        </w:rPr>
      </w:pPr>
    </w:p>
    <w:p w14:paraId="48F3B383" w14:textId="77777777" w:rsidR="00F37538" w:rsidRPr="00D0729F" w:rsidRDefault="00F37538" w:rsidP="008B2DBF">
      <w:pPr>
        <w:pStyle w:val="Prrafodelista"/>
        <w:rPr>
          <w:rFonts w:ascii="Century Gothic" w:hAnsi="Century Gothic" w:cs="Arial"/>
          <w:sz w:val="20"/>
          <w:szCs w:val="22"/>
        </w:rPr>
      </w:pPr>
    </w:p>
    <w:p w14:paraId="483A783D" w14:textId="77777777" w:rsidR="00F37538" w:rsidRPr="00D0729F" w:rsidRDefault="00F37538" w:rsidP="008B2DBF">
      <w:pPr>
        <w:pStyle w:val="Prrafodelista"/>
        <w:rPr>
          <w:rFonts w:ascii="Century Gothic" w:hAnsi="Century Gothic" w:cs="Arial"/>
          <w:sz w:val="20"/>
          <w:szCs w:val="22"/>
        </w:rPr>
      </w:pPr>
    </w:p>
    <w:p w14:paraId="0623993A" w14:textId="77777777" w:rsidR="00F37538" w:rsidRPr="00D0729F" w:rsidRDefault="00F37538" w:rsidP="008B2DBF">
      <w:pPr>
        <w:pStyle w:val="Prrafodelista"/>
        <w:rPr>
          <w:rFonts w:ascii="Century Gothic" w:hAnsi="Century Gothic" w:cs="Arial"/>
          <w:sz w:val="20"/>
          <w:szCs w:val="22"/>
        </w:rPr>
      </w:pPr>
    </w:p>
    <w:p w14:paraId="1EB9EA1D" w14:textId="77777777" w:rsidR="00F37538" w:rsidRPr="00D0729F" w:rsidRDefault="00F37538" w:rsidP="008B2DBF">
      <w:pPr>
        <w:pStyle w:val="Prrafodelista"/>
        <w:rPr>
          <w:rFonts w:ascii="Century Gothic" w:hAnsi="Century Gothic" w:cs="Arial"/>
          <w:sz w:val="20"/>
          <w:szCs w:val="22"/>
        </w:rPr>
      </w:pPr>
    </w:p>
    <w:p w14:paraId="5D571C2C" w14:textId="77777777" w:rsidR="00F37538" w:rsidRPr="00D0729F" w:rsidRDefault="00F37538" w:rsidP="008B2DBF">
      <w:pPr>
        <w:pStyle w:val="Prrafodelista"/>
        <w:rPr>
          <w:rFonts w:ascii="Century Gothic" w:hAnsi="Century Gothic" w:cs="Arial"/>
          <w:sz w:val="20"/>
          <w:szCs w:val="22"/>
        </w:rPr>
      </w:pPr>
    </w:p>
    <w:p w14:paraId="71E0A251" w14:textId="77777777" w:rsidR="00F37538" w:rsidRPr="00D0729F" w:rsidRDefault="00F37538" w:rsidP="008B2DBF">
      <w:pPr>
        <w:pStyle w:val="Prrafodelista"/>
        <w:rPr>
          <w:rFonts w:ascii="Century Gothic" w:hAnsi="Century Gothic" w:cs="Arial"/>
          <w:sz w:val="20"/>
          <w:szCs w:val="22"/>
        </w:rPr>
      </w:pPr>
    </w:p>
    <w:p w14:paraId="51BFF190" w14:textId="77777777" w:rsidR="00F37538" w:rsidRPr="00D0729F" w:rsidRDefault="00F37538" w:rsidP="008B2DBF">
      <w:pPr>
        <w:pStyle w:val="Prrafodelista"/>
        <w:rPr>
          <w:rFonts w:ascii="Century Gothic" w:hAnsi="Century Gothic" w:cs="Arial"/>
          <w:sz w:val="20"/>
          <w:szCs w:val="22"/>
        </w:rPr>
      </w:pPr>
    </w:p>
    <w:p w14:paraId="4BA31022" w14:textId="77777777" w:rsidR="00F37538" w:rsidRPr="00D0729F" w:rsidRDefault="00F37538" w:rsidP="008B2DBF">
      <w:pPr>
        <w:pStyle w:val="Prrafodelista"/>
        <w:rPr>
          <w:rFonts w:ascii="Century Gothic" w:hAnsi="Century Gothic" w:cs="Arial"/>
          <w:sz w:val="20"/>
          <w:szCs w:val="22"/>
        </w:rPr>
      </w:pPr>
    </w:p>
    <w:p w14:paraId="49AEB4A1" w14:textId="77777777" w:rsidR="00F37538" w:rsidRPr="00D0729F" w:rsidRDefault="00F37538" w:rsidP="008B2DBF">
      <w:pPr>
        <w:pStyle w:val="Prrafodelista"/>
        <w:rPr>
          <w:rFonts w:ascii="Century Gothic" w:hAnsi="Century Gothic" w:cs="Arial"/>
          <w:sz w:val="20"/>
          <w:szCs w:val="22"/>
        </w:rPr>
      </w:pPr>
    </w:p>
    <w:p w14:paraId="4E545AE1" w14:textId="77777777" w:rsidR="00F37538" w:rsidRPr="00D0729F" w:rsidRDefault="00F37538" w:rsidP="008B2DBF">
      <w:pPr>
        <w:pStyle w:val="Prrafodelista"/>
        <w:rPr>
          <w:rFonts w:ascii="Century Gothic" w:hAnsi="Century Gothic" w:cs="Arial"/>
          <w:sz w:val="20"/>
          <w:szCs w:val="22"/>
        </w:rPr>
      </w:pPr>
    </w:p>
    <w:p w14:paraId="152F5424" w14:textId="77777777" w:rsidR="00F37538" w:rsidRPr="00D0729F" w:rsidRDefault="00F37538" w:rsidP="008B2DBF">
      <w:pPr>
        <w:pStyle w:val="Prrafodelista"/>
        <w:rPr>
          <w:rFonts w:ascii="Century Gothic" w:hAnsi="Century Gothic" w:cs="Arial"/>
          <w:sz w:val="20"/>
          <w:szCs w:val="22"/>
        </w:rPr>
      </w:pPr>
    </w:p>
    <w:p w14:paraId="53BB99DB" w14:textId="77777777" w:rsidR="00F37538" w:rsidRPr="00D0729F" w:rsidRDefault="00F37538" w:rsidP="008B2DBF">
      <w:pPr>
        <w:pStyle w:val="Prrafodelista"/>
        <w:rPr>
          <w:rFonts w:ascii="Century Gothic" w:hAnsi="Century Gothic" w:cs="Arial"/>
          <w:sz w:val="20"/>
          <w:szCs w:val="22"/>
        </w:rPr>
      </w:pPr>
    </w:p>
    <w:p w14:paraId="5F0A49E9" w14:textId="77777777" w:rsidR="00F37538" w:rsidRPr="00D0729F" w:rsidRDefault="00F37538" w:rsidP="008B2DBF">
      <w:pPr>
        <w:pStyle w:val="Prrafodelista"/>
        <w:rPr>
          <w:rFonts w:ascii="Century Gothic" w:hAnsi="Century Gothic" w:cs="Arial"/>
          <w:sz w:val="20"/>
          <w:szCs w:val="22"/>
        </w:rPr>
      </w:pPr>
    </w:p>
    <w:p w14:paraId="28C26A4E" w14:textId="77777777" w:rsidR="00F37538" w:rsidRPr="00D0729F" w:rsidRDefault="00F37538" w:rsidP="008B2DBF">
      <w:pPr>
        <w:pStyle w:val="Prrafodelista"/>
        <w:rPr>
          <w:rFonts w:ascii="Century Gothic" w:hAnsi="Century Gothic" w:cs="Arial"/>
          <w:sz w:val="20"/>
          <w:szCs w:val="22"/>
        </w:rPr>
      </w:pPr>
    </w:p>
    <w:p w14:paraId="4574F313" w14:textId="77777777" w:rsidR="00F37538" w:rsidRPr="00D0729F" w:rsidRDefault="00F37538" w:rsidP="008B2DBF">
      <w:pPr>
        <w:pStyle w:val="Prrafodelista"/>
        <w:rPr>
          <w:rFonts w:ascii="Century Gothic" w:hAnsi="Century Gothic" w:cs="Arial"/>
          <w:sz w:val="20"/>
          <w:szCs w:val="22"/>
        </w:rPr>
      </w:pPr>
    </w:p>
    <w:p w14:paraId="329DF758" w14:textId="77777777" w:rsidR="00F37538" w:rsidRPr="00D0729F" w:rsidRDefault="00F37538" w:rsidP="008B2DBF">
      <w:pPr>
        <w:pStyle w:val="Prrafodelista"/>
        <w:rPr>
          <w:rFonts w:ascii="Century Gothic" w:hAnsi="Century Gothic" w:cs="Arial"/>
          <w:sz w:val="20"/>
          <w:szCs w:val="22"/>
        </w:rPr>
      </w:pPr>
    </w:p>
    <w:p w14:paraId="7126C3D5" w14:textId="77777777" w:rsidR="00F37538" w:rsidRPr="00D0729F" w:rsidRDefault="00F37538" w:rsidP="008B2DBF">
      <w:pPr>
        <w:pStyle w:val="Prrafodelista"/>
        <w:rPr>
          <w:rFonts w:ascii="Century Gothic" w:hAnsi="Century Gothic" w:cs="Arial"/>
          <w:sz w:val="20"/>
          <w:szCs w:val="22"/>
        </w:rPr>
      </w:pPr>
    </w:p>
    <w:p w14:paraId="7733AC8D" w14:textId="77777777" w:rsidR="00F37538" w:rsidRPr="00D0729F" w:rsidRDefault="00F37538" w:rsidP="008B2DBF">
      <w:pPr>
        <w:pStyle w:val="Prrafodelista"/>
        <w:rPr>
          <w:rFonts w:ascii="Century Gothic" w:hAnsi="Century Gothic" w:cs="Arial"/>
          <w:sz w:val="20"/>
          <w:szCs w:val="22"/>
        </w:rPr>
      </w:pPr>
    </w:p>
    <w:p w14:paraId="146F85E7" w14:textId="77777777" w:rsidR="00F37538" w:rsidRPr="00D0729F" w:rsidRDefault="00F37538" w:rsidP="008B2DBF">
      <w:pPr>
        <w:pStyle w:val="Prrafodelista"/>
        <w:rPr>
          <w:rFonts w:ascii="Century Gothic" w:hAnsi="Century Gothic" w:cs="Arial"/>
          <w:sz w:val="20"/>
          <w:szCs w:val="22"/>
        </w:rPr>
      </w:pPr>
    </w:p>
    <w:p w14:paraId="157098F5" w14:textId="77777777" w:rsidR="00F37538" w:rsidRPr="00D0729F" w:rsidRDefault="00F37538" w:rsidP="008B2DBF">
      <w:pPr>
        <w:pStyle w:val="Prrafodelista"/>
        <w:rPr>
          <w:rFonts w:ascii="Century Gothic" w:hAnsi="Century Gothic" w:cs="Arial"/>
          <w:sz w:val="20"/>
          <w:szCs w:val="22"/>
        </w:rPr>
      </w:pPr>
    </w:p>
    <w:p w14:paraId="1BA89EA9" w14:textId="77777777" w:rsidR="00F37538" w:rsidRPr="00D0729F" w:rsidRDefault="00F37538" w:rsidP="008B2DBF">
      <w:pPr>
        <w:pStyle w:val="Prrafodelista"/>
        <w:rPr>
          <w:rFonts w:ascii="Century Gothic" w:hAnsi="Century Gothic" w:cs="Arial"/>
          <w:sz w:val="20"/>
          <w:szCs w:val="22"/>
        </w:rPr>
      </w:pPr>
    </w:p>
    <w:p w14:paraId="2EDB80F4" w14:textId="77777777" w:rsidR="00F37538" w:rsidRPr="00D0729F" w:rsidRDefault="00F37538" w:rsidP="008B2DBF">
      <w:pPr>
        <w:pStyle w:val="Prrafodelista"/>
        <w:rPr>
          <w:rFonts w:ascii="Century Gothic" w:hAnsi="Century Gothic" w:cs="Arial"/>
          <w:sz w:val="20"/>
          <w:szCs w:val="22"/>
        </w:rPr>
      </w:pPr>
    </w:p>
    <w:p w14:paraId="35EED606" w14:textId="77777777" w:rsidR="00F37538" w:rsidRPr="00D0729F" w:rsidRDefault="00F37538" w:rsidP="008B2DBF">
      <w:pPr>
        <w:pStyle w:val="Prrafodelista"/>
        <w:rPr>
          <w:rFonts w:ascii="Century Gothic" w:hAnsi="Century Gothic" w:cs="Arial"/>
          <w:sz w:val="20"/>
          <w:szCs w:val="22"/>
        </w:rPr>
      </w:pPr>
    </w:p>
    <w:p w14:paraId="269585AA" w14:textId="77777777" w:rsidR="00F37538" w:rsidRPr="00D0729F" w:rsidRDefault="00F37538" w:rsidP="008B2DBF">
      <w:pPr>
        <w:pStyle w:val="Prrafodelista"/>
        <w:rPr>
          <w:rFonts w:ascii="Century Gothic" w:hAnsi="Century Gothic" w:cs="Arial"/>
          <w:sz w:val="20"/>
          <w:szCs w:val="22"/>
        </w:rPr>
      </w:pPr>
    </w:p>
    <w:p w14:paraId="51358A4C" w14:textId="77777777" w:rsidR="00F37538" w:rsidRPr="00D0729F" w:rsidRDefault="00F37538" w:rsidP="008B2DBF">
      <w:pPr>
        <w:pStyle w:val="Prrafodelista"/>
        <w:rPr>
          <w:rFonts w:ascii="Century Gothic" w:hAnsi="Century Gothic" w:cs="Arial"/>
          <w:sz w:val="20"/>
          <w:szCs w:val="22"/>
        </w:rPr>
      </w:pPr>
    </w:p>
    <w:p w14:paraId="0E0760A7" w14:textId="77777777" w:rsidR="00F37538" w:rsidRPr="00D0729F" w:rsidRDefault="00F37538" w:rsidP="008B2DBF">
      <w:pPr>
        <w:pStyle w:val="Prrafodelista"/>
        <w:rPr>
          <w:rFonts w:ascii="Century Gothic" w:hAnsi="Century Gothic" w:cs="Arial"/>
          <w:sz w:val="20"/>
          <w:szCs w:val="22"/>
        </w:rPr>
      </w:pPr>
    </w:p>
    <w:p w14:paraId="4C138E61" w14:textId="77777777" w:rsidR="00F37538" w:rsidRPr="00D0729F" w:rsidRDefault="00F37538" w:rsidP="008B2DBF">
      <w:pPr>
        <w:pStyle w:val="Prrafodelista"/>
        <w:rPr>
          <w:rFonts w:ascii="Century Gothic" w:hAnsi="Century Gothic" w:cs="Arial"/>
          <w:sz w:val="20"/>
          <w:szCs w:val="22"/>
        </w:rPr>
      </w:pPr>
    </w:p>
    <w:p w14:paraId="254A036B" w14:textId="77777777" w:rsidR="00F37538" w:rsidRPr="00D0729F" w:rsidRDefault="00F37538" w:rsidP="008B2DBF">
      <w:pPr>
        <w:pStyle w:val="Prrafodelista"/>
        <w:rPr>
          <w:rFonts w:ascii="Century Gothic" w:hAnsi="Century Gothic" w:cs="Arial"/>
          <w:sz w:val="20"/>
          <w:szCs w:val="22"/>
        </w:rPr>
      </w:pPr>
    </w:p>
    <w:p w14:paraId="2371F418" w14:textId="77777777" w:rsidR="00F37538" w:rsidRPr="00D0729F" w:rsidRDefault="00F37538" w:rsidP="008B2DBF">
      <w:pPr>
        <w:pStyle w:val="Prrafodelista"/>
        <w:rPr>
          <w:rFonts w:ascii="Century Gothic" w:hAnsi="Century Gothic" w:cs="Arial"/>
          <w:sz w:val="20"/>
          <w:szCs w:val="22"/>
        </w:rPr>
      </w:pPr>
    </w:p>
    <w:p w14:paraId="65ADF67D" w14:textId="77777777" w:rsidR="00F37538" w:rsidRPr="00D0729F" w:rsidRDefault="00F37538" w:rsidP="008B2DBF">
      <w:pPr>
        <w:pStyle w:val="Prrafodelista"/>
        <w:rPr>
          <w:rFonts w:ascii="Century Gothic" w:hAnsi="Century Gothic" w:cs="Arial"/>
          <w:sz w:val="20"/>
          <w:szCs w:val="22"/>
        </w:rPr>
      </w:pPr>
    </w:p>
    <w:p w14:paraId="5DD5F4F9" w14:textId="77777777" w:rsidR="00F37538" w:rsidRPr="00D0729F" w:rsidRDefault="00F37538" w:rsidP="008B2DBF">
      <w:pPr>
        <w:pStyle w:val="Prrafodelista"/>
        <w:rPr>
          <w:rFonts w:ascii="Century Gothic" w:hAnsi="Century Gothic" w:cs="Arial"/>
          <w:sz w:val="20"/>
          <w:szCs w:val="22"/>
        </w:rPr>
      </w:pPr>
    </w:p>
    <w:p w14:paraId="7423CCF2" w14:textId="77777777" w:rsidR="00F37538" w:rsidRPr="00D0729F" w:rsidRDefault="00F37538" w:rsidP="008B2DBF">
      <w:pPr>
        <w:pStyle w:val="Prrafodelista"/>
        <w:rPr>
          <w:rFonts w:ascii="Century Gothic" w:hAnsi="Century Gothic" w:cs="Arial"/>
          <w:sz w:val="20"/>
          <w:szCs w:val="22"/>
        </w:rPr>
      </w:pPr>
    </w:p>
    <w:p w14:paraId="1C7A4D9D" w14:textId="77777777" w:rsidR="00F37538" w:rsidRPr="00D0729F" w:rsidRDefault="00F37538" w:rsidP="008B2DBF">
      <w:pPr>
        <w:pStyle w:val="Prrafodelista"/>
        <w:rPr>
          <w:rFonts w:ascii="Century Gothic" w:hAnsi="Century Gothic" w:cs="Arial"/>
          <w:sz w:val="20"/>
          <w:szCs w:val="22"/>
        </w:rPr>
      </w:pPr>
    </w:p>
    <w:p w14:paraId="1B003084" w14:textId="77777777" w:rsidR="00F37538" w:rsidRPr="00D0729F" w:rsidRDefault="00F37538" w:rsidP="008B2DBF">
      <w:pPr>
        <w:pStyle w:val="Prrafodelista"/>
        <w:rPr>
          <w:rFonts w:ascii="Century Gothic" w:hAnsi="Century Gothic" w:cs="Arial"/>
          <w:sz w:val="20"/>
          <w:szCs w:val="22"/>
        </w:rPr>
      </w:pPr>
    </w:p>
    <w:p w14:paraId="7151FF6F" w14:textId="77777777" w:rsidR="00F37538" w:rsidRPr="00D0729F" w:rsidRDefault="00F37538" w:rsidP="008B2DBF">
      <w:pPr>
        <w:pStyle w:val="Prrafodelista"/>
        <w:rPr>
          <w:rFonts w:ascii="Century Gothic" w:hAnsi="Century Gothic" w:cs="Arial"/>
          <w:sz w:val="20"/>
          <w:szCs w:val="22"/>
        </w:rPr>
      </w:pPr>
    </w:p>
    <w:p w14:paraId="71C12A1A" w14:textId="77777777" w:rsidR="00F37538" w:rsidRPr="00D0729F" w:rsidRDefault="00F37538" w:rsidP="008B2DBF">
      <w:pPr>
        <w:pStyle w:val="Prrafodelista"/>
        <w:rPr>
          <w:rFonts w:ascii="Century Gothic" w:hAnsi="Century Gothic" w:cs="Arial"/>
          <w:sz w:val="20"/>
          <w:szCs w:val="22"/>
        </w:rPr>
      </w:pPr>
    </w:p>
    <w:p w14:paraId="1A790D20" w14:textId="77777777" w:rsidR="00F37538" w:rsidRPr="00D0729F" w:rsidRDefault="00F37538" w:rsidP="008B2DBF">
      <w:pPr>
        <w:pStyle w:val="Prrafodelista"/>
        <w:rPr>
          <w:rFonts w:ascii="Century Gothic" w:hAnsi="Century Gothic" w:cs="Arial"/>
          <w:sz w:val="20"/>
          <w:szCs w:val="22"/>
        </w:rPr>
      </w:pPr>
    </w:p>
    <w:p w14:paraId="30F94AD6" w14:textId="77777777" w:rsidR="00F37538" w:rsidRPr="00D0729F" w:rsidRDefault="00F37538" w:rsidP="008B2DBF">
      <w:pPr>
        <w:pStyle w:val="Prrafodelista"/>
        <w:rPr>
          <w:rFonts w:ascii="Century Gothic" w:hAnsi="Century Gothic" w:cs="Arial"/>
          <w:sz w:val="20"/>
          <w:szCs w:val="22"/>
        </w:rPr>
      </w:pPr>
    </w:p>
    <w:p w14:paraId="66B8AEC9" w14:textId="77777777" w:rsidR="00F37538" w:rsidRPr="00D0729F" w:rsidRDefault="00F37538" w:rsidP="008B2DBF">
      <w:pPr>
        <w:pStyle w:val="Prrafodelista"/>
        <w:rPr>
          <w:rFonts w:ascii="Century Gothic" w:hAnsi="Century Gothic" w:cs="Arial"/>
          <w:sz w:val="20"/>
          <w:szCs w:val="22"/>
        </w:rPr>
      </w:pPr>
    </w:p>
    <w:p w14:paraId="7B5C49B5" w14:textId="77777777" w:rsidR="00422CE5" w:rsidRPr="00D0729F" w:rsidRDefault="00422CE5" w:rsidP="008B2DBF">
      <w:pPr>
        <w:pStyle w:val="Prrafodelista"/>
        <w:rPr>
          <w:rFonts w:ascii="Century Gothic" w:hAnsi="Century Gothic" w:cs="Arial"/>
          <w:sz w:val="20"/>
          <w:szCs w:val="22"/>
        </w:rPr>
      </w:pPr>
    </w:p>
    <w:p w14:paraId="1E84A6FB" w14:textId="77777777" w:rsidR="00422CE5" w:rsidRPr="00D0729F" w:rsidRDefault="00422CE5" w:rsidP="008B2DBF">
      <w:pPr>
        <w:pStyle w:val="Prrafodelista"/>
        <w:rPr>
          <w:rFonts w:ascii="Century Gothic" w:hAnsi="Century Gothic" w:cs="Arial"/>
          <w:sz w:val="20"/>
          <w:szCs w:val="22"/>
        </w:rPr>
      </w:pPr>
    </w:p>
    <w:p w14:paraId="6622FE33" w14:textId="59C68C7E" w:rsidR="00B41073" w:rsidRPr="00D0729F" w:rsidRDefault="00B41073" w:rsidP="00F37538">
      <w:pPr>
        <w:spacing w:after="200" w:line="360" w:lineRule="auto"/>
        <w:jc w:val="center"/>
        <w:rPr>
          <w:rFonts w:ascii="Century Gothic" w:eastAsia="Calibri" w:hAnsi="Century Gothic" w:cs="Arial"/>
          <w:b/>
          <w:sz w:val="32"/>
          <w:szCs w:val="22"/>
          <w:lang w:val="es-PE" w:eastAsia="en-US"/>
        </w:rPr>
      </w:pPr>
      <w:r w:rsidRPr="00D0729F">
        <w:rPr>
          <w:rFonts w:ascii="Century Gothic" w:eastAsia="Calibri" w:hAnsi="Century Gothic" w:cs="Arial"/>
          <w:b/>
          <w:sz w:val="32"/>
          <w:szCs w:val="22"/>
          <w:lang w:val="es-PE" w:eastAsia="en-US"/>
        </w:rPr>
        <w:t>ANEXO</w:t>
      </w:r>
      <w:r w:rsidR="00402AC8" w:rsidRPr="00D0729F">
        <w:rPr>
          <w:rFonts w:ascii="Century Gothic" w:eastAsia="Calibri" w:hAnsi="Century Gothic" w:cs="Arial"/>
          <w:b/>
          <w:sz w:val="32"/>
          <w:szCs w:val="22"/>
          <w:lang w:val="es-PE" w:eastAsia="en-US"/>
        </w:rPr>
        <w:t xml:space="preserve"> 1</w:t>
      </w:r>
    </w:p>
    <w:p w14:paraId="677ED90B" w14:textId="37FE0F10" w:rsidR="00385BEB" w:rsidRPr="00D0729F" w:rsidRDefault="00F37538" w:rsidP="00F37538">
      <w:pPr>
        <w:spacing w:line="360" w:lineRule="auto"/>
        <w:jc w:val="center"/>
        <w:rPr>
          <w:rFonts w:ascii="Century Gothic" w:eastAsia="Calibri" w:hAnsi="Century Gothic" w:cs="Arial"/>
          <w:b/>
          <w:szCs w:val="22"/>
          <w:lang w:val="es-PE" w:eastAsia="en-US"/>
        </w:rPr>
      </w:pPr>
      <w:r w:rsidRPr="00D0729F">
        <w:rPr>
          <w:rFonts w:ascii="Century Gothic" w:eastAsia="Calibri" w:hAnsi="Century Gothic" w:cs="Arial"/>
          <w:b/>
          <w:szCs w:val="22"/>
          <w:lang w:val="es-PE" w:eastAsia="en-US"/>
        </w:rPr>
        <w:t>ELEMENTOS EXPUESTOS</w:t>
      </w:r>
      <w:r w:rsidR="00C25F62">
        <w:rPr>
          <w:rFonts w:ascii="Century Gothic" w:eastAsia="Calibri" w:hAnsi="Century Gothic" w:cs="Arial"/>
          <w:b/>
          <w:szCs w:val="22"/>
          <w:lang w:val="es-PE" w:eastAsia="en-US"/>
        </w:rPr>
        <w:t xml:space="preserve"> SEGÚN NIVEL RIESGO</w:t>
      </w:r>
    </w:p>
    <w:p w14:paraId="6B624A80" w14:textId="77777777" w:rsidR="0034228A" w:rsidRPr="00D0729F" w:rsidRDefault="0034228A" w:rsidP="00B41073">
      <w:pPr>
        <w:spacing w:line="360" w:lineRule="auto"/>
        <w:jc w:val="center"/>
        <w:rPr>
          <w:rFonts w:ascii="Century Gothic" w:eastAsia="Calibri" w:hAnsi="Century Gothic" w:cs="Arial"/>
          <w:b/>
          <w:szCs w:val="22"/>
          <w:lang w:val="es-PE" w:eastAsia="en-US"/>
        </w:rPr>
      </w:pPr>
    </w:p>
    <w:p w14:paraId="013E8FF1" w14:textId="77777777" w:rsidR="003E6342" w:rsidRPr="00D0729F" w:rsidRDefault="003E6342" w:rsidP="00B41073">
      <w:pPr>
        <w:spacing w:line="360" w:lineRule="auto"/>
        <w:jc w:val="center"/>
        <w:rPr>
          <w:rFonts w:ascii="Century Gothic" w:eastAsia="Calibri" w:hAnsi="Century Gothic" w:cs="Arial"/>
          <w:b/>
          <w:szCs w:val="22"/>
          <w:lang w:val="es-PE" w:eastAsia="en-US"/>
        </w:rPr>
      </w:pPr>
    </w:p>
    <w:p w14:paraId="5824CC7E" w14:textId="77777777" w:rsidR="003E6342" w:rsidRPr="00D0729F" w:rsidRDefault="003E6342" w:rsidP="00B41073">
      <w:pPr>
        <w:spacing w:line="360" w:lineRule="auto"/>
        <w:jc w:val="center"/>
        <w:rPr>
          <w:rFonts w:ascii="Century Gothic" w:eastAsia="Calibri" w:hAnsi="Century Gothic" w:cs="Arial"/>
          <w:b/>
          <w:szCs w:val="22"/>
          <w:lang w:val="es-PE" w:eastAsia="en-US"/>
        </w:rPr>
      </w:pPr>
    </w:p>
    <w:p w14:paraId="16C5E39B" w14:textId="77777777" w:rsidR="003E6342" w:rsidRPr="00D0729F" w:rsidRDefault="003E6342" w:rsidP="00B41073">
      <w:pPr>
        <w:spacing w:line="360" w:lineRule="auto"/>
        <w:jc w:val="center"/>
        <w:rPr>
          <w:rFonts w:ascii="Century Gothic" w:eastAsia="Calibri" w:hAnsi="Century Gothic" w:cs="Arial"/>
          <w:b/>
          <w:szCs w:val="22"/>
          <w:lang w:val="es-PE" w:eastAsia="en-US"/>
        </w:rPr>
      </w:pPr>
    </w:p>
    <w:p w14:paraId="40B96A7B" w14:textId="77777777" w:rsidR="003E6342" w:rsidRPr="00D0729F" w:rsidRDefault="003E6342" w:rsidP="00B41073">
      <w:pPr>
        <w:spacing w:line="360" w:lineRule="auto"/>
        <w:jc w:val="center"/>
        <w:rPr>
          <w:rFonts w:ascii="Century Gothic" w:eastAsia="Calibri" w:hAnsi="Century Gothic" w:cs="Arial"/>
          <w:b/>
          <w:szCs w:val="22"/>
          <w:lang w:val="es-PE" w:eastAsia="en-US"/>
        </w:rPr>
      </w:pPr>
    </w:p>
    <w:p w14:paraId="2436BADD" w14:textId="77777777" w:rsidR="003E6342" w:rsidRPr="00D0729F" w:rsidRDefault="003E6342" w:rsidP="00B41073">
      <w:pPr>
        <w:spacing w:line="360" w:lineRule="auto"/>
        <w:jc w:val="center"/>
        <w:rPr>
          <w:rFonts w:ascii="Century Gothic" w:eastAsia="Calibri" w:hAnsi="Century Gothic" w:cs="Arial"/>
          <w:b/>
          <w:szCs w:val="22"/>
          <w:lang w:val="es-PE" w:eastAsia="en-US"/>
        </w:rPr>
      </w:pPr>
    </w:p>
    <w:p w14:paraId="62AB8361" w14:textId="77777777" w:rsidR="003E6342" w:rsidRPr="00D0729F" w:rsidRDefault="003E6342" w:rsidP="00B41073">
      <w:pPr>
        <w:spacing w:line="360" w:lineRule="auto"/>
        <w:jc w:val="center"/>
        <w:rPr>
          <w:rFonts w:ascii="Century Gothic" w:eastAsia="Calibri" w:hAnsi="Century Gothic" w:cs="Arial"/>
          <w:b/>
          <w:szCs w:val="22"/>
          <w:lang w:val="es-PE" w:eastAsia="en-US"/>
        </w:rPr>
      </w:pPr>
    </w:p>
    <w:p w14:paraId="68DC0AEF" w14:textId="77777777" w:rsidR="003E6342" w:rsidRPr="00D0729F" w:rsidRDefault="003E6342" w:rsidP="0034651D">
      <w:pPr>
        <w:spacing w:line="360" w:lineRule="auto"/>
        <w:jc w:val="center"/>
        <w:rPr>
          <w:rFonts w:ascii="Century Gothic" w:eastAsia="Calibri" w:hAnsi="Century Gothic" w:cs="Arial"/>
          <w:b/>
          <w:szCs w:val="22"/>
          <w:lang w:val="es-PE" w:eastAsia="en-US"/>
        </w:rPr>
      </w:pPr>
    </w:p>
    <w:p w14:paraId="685A4FFB" w14:textId="77777777" w:rsidR="00445458" w:rsidRPr="00D0729F" w:rsidRDefault="00445458" w:rsidP="0034651D">
      <w:pPr>
        <w:spacing w:line="360" w:lineRule="auto"/>
        <w:jc w:val="center"/>
        <w:rPr>
          <w:rFonts w:ascii="Century Gothic" w:eastAsia="Calibri" w:hAnsi="Century Gothic" w:cs="Arial"/>
          <w:b/>
          <w:szCs w:val="22"/>
          <w:lang w:val="es-PE" w:eastAsia="en-US"/>
        </w:rPr>
      </w:pPr>
    </w:p>
    <w:p w14:paraId="6BBB3E7A" w14:textId="77777777" w:rsidR="00445458" w:rsidRPr="00D0729F" w:rsidRDefault="00445458" w:rsidP="0034651D">
      <w:pPr>
        <w:spacing w:line="360" w:lineRule="auto"/>
        <w:jc w:val="center"/>
        <w:rPr>
          <w:rFonts w:ascii="Century Gothic" w:eastAsia="Calibri" w:hAnsi="Century Gothic" w:cs="Arial"/>
          <w:b/>
          <w:szCs w:val="22"/>
          <w:lang w:val="es-PE" w:eastAsia="en-US"/>
        </w:rPr>
      </w:pPr>
    </w:p>
    <w:p w14:paraId="0958B68D" w14:textId="77777777" w:rsidR="00445458" w:rsidRPr="00D0729F" w:rsidRDefault="00445458" w:rsidP="0034651D">
      <w:pPr>
        <w:spacing w:line="360" w:lineRule="auto"/>
        <w:jc w:val="center"/>
        <w:rPr>
          <w:rFonts w:ascii="Century Gothic" w:eastAsia="Calibri" w:hAnsi="Century Gothic" w:cs="Arial"/>
          <w:b/>
          <w:szCs w:val="22"/>
          <w:lang w:val="es-PE" w:eastAsia="en-US"/>
        </w:rPr>
      </w:pPr>
    </w:p>
    <w:p w14:paraId="2B5FE5D0" w14:textId="77777777" w:rsidR="00445458" w:rsidRPr="00D0729F" w:rsidRDefault="00445458" w:rsidP="0034651D">
      <w:pPr>
        <w:spacing w:line="360" w:lineRule="auto"/>
        <w:jc w:val="center"/>
        <w:rPr>
          <w:rFonts w:ascii="Century Gothic" w:eastAsia="Calibri" w:hAnsi="Century Gothic" w:cs="Arial"/>
          <w:b/>
          <w:szCs w:val="22"/>
          <w:lang w:val="es-PE" w:eastAsia="en-US"/>
        </w:rPr>
      </w:pPr>
    </w:p>
    <w:p w14:paraId="190024F2" w14:textId="77777777" w:rsidR="00445458" w:rsidRPr="00D0729F" w:rsidRDefault="00445458" w:rsidP="0034651D">
      <w:pPr>
        <w:spacing w:line="360" w:lineRule="auto"/>
        <w:jc w:val="center"/>
        <w:rPr>
          <w:rFonts w:ascii="Century Gothic" w:eastAsia="Calibri" w:hAnsi="Century Gothic" w:cs="Arial"/>
          <w:b/>
          <w:szCs w:val="22"/>
          <w:lang w:val="es-PE" w:eastAsia="en-US"/>
        </w:rPr>
      </w:pPr>
    </w:p>
    <w:p w14:paraId="35961D39" w14:textId="77777777" w:rsidR="00445458" w:rsidRPr="00D0729F" w:rsidRDefault="00445458" w:rsidP="0034651D">
      <w:pPr>
        <w:spacing w:line="360" w:lineRule="auto"/>
        <w:jc w:val="center"/>
        <w:rPr>
          <w:rFonts w:ascii="Century Gothic" w:eastAsia="Calibri" w:hAnsi="Century Gothic" w:cs="Arial"/>
          <w:b/>
          <w:szCs w:val="22"/>
          <w:lang w:val="es-PE" w:eastAsia="en-US"/>
        </w:rPr>
      </w:pPr>
    </w:p>
    <w:sectPr w:rsidR="00445458" w:rsidRPr="00D0729F" w:rsidSect="007201B3">
      <w:pgSz w:w="11906" w:h="16838" w:code="9"/>
      <w:pgMar w:top="1276" w:right="1559" w:bottom="155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86D53" w14:textId="77777777" w:rsidR="00010EED" w:rsidRDefault="00010EED" w:rsidP="00CB0C5C">
      <w:r>
        <w:separator/>
      </w:r>
    </w:p>
  </w:endnote>
  <w:endnote w:type="continuationSeparator" w:id="0">
    <w:p w14:paraId="4E041943" w14:textId="77777777" w:rsidR="00010EED" w:rsidRDefault="00010EED" w:rsidP="00CB0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110728"/>
      <w:docPartObj>
        <w:docPartGallery w:val="Page Numbers (Bottom of Page)"/>
        <w:docPartUnique/>
      </w:docPartObj>
    </w:sdtPr>
    <w:sdtEndPr>
      <w:rPr>
        <w:rFonts w:ascii="Century Gothic" w:hAnsi="Century Gothic"/>
        <w:sz w:val="16"/>
      </w:rPr>
    </w:sdtEndPr>
    <w:sdtContent>
      <w:p w14:paraId="0E0554DB" w14:textId="4E01BEB3" w:rsidR="00445458" w:rsidRPr="00B75563" w:rsidRDefault="00445458">
        <w:pPr>
          <w:pStyle w:val="Piedepgina"/>
          <w:jc w:val="right"/>
          <w:rPr>
            <w:rFonts w:ascii="Century Gothic" w:hAnsi="Century Gothic"/>
            <w:sz w:val="16"/>
          </w:rPr>
        </w:pPr>
        <w:r w:rsidRPr="00B75563">
          <w:rPr>
            <w:rFonts w:ascii="Century Gothic" w:hAnsi="Century Gothic"/>
            <w:sz w:val="16"/>
          </w:rPr>
          <w:fldChar w:fldCharType="begin"/>
        </w:r>
        <w:r w:rsidRPr="00B75563">
          <w:rPr>
            <w:rFonts w:ascii="Century Gothic" w:hAnsi="Century Gothic"/>
            <w:sz w:val="16"/>
          </w:rPr>
          <w:instrText>PAGE   \* MERGEFORMAT</w:instrText>
        </w:r>
        <w:r w:rsidRPr="00B75563">
          <w:rPr>
            <w:rFonts w:ascii="Century Gothic" w:hAnsi="Century Gothic"/>
            <w:sz w:val="16"/>
          </w:rPr>
          <w:fldChar w:fldCharType="separate"/>
        </w:r>
        <w:r w:rsidR="00740106">
          <w:rPr>
            <w:rFonts w:ascii="Century Gothic" w:hAnsi="Century Gothic"/>
            <w:noProof/>
            <w:sz w:val="16"/>
          </w:rPr>
          <w:t>6</w:t>
        </w:r>
        <w:r w:rsidRPr="00B75563">
          <w:rPr>
            <w:rFonts w:ascii="Century Gothic" w:hAnsi="Century Gothic"/>
            <w:sz w:val="16"/>
          </w:rPr>
          <w:fldChar w:fldCharType="end"/>
        </w:r>
      </w:p>
    </w:sdtContent>
  </w:sdt>
  <w:p w14:paraId="7D950FED" w14:textId="77777777" w:rsidR="00445458" w:rsidRDefault="004454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30318"/>
      <w:docPartObj>
        <w:docPartGallery w:val="Page Numbers (Bottom of Page)"/>
        <w:docPartUnique/>
      </w:docPartObj>
    </w:sdtPr>
    <w:sdtEndPr/>
    <w:sdtContent>
      <w:p w14:paraId="2D1BF713" w14:textId="2902A675" w:rsidR="00445458" w:rsidRDefault="00445458">
        <w:pPr>
          <w:pStyle w:val="Piedepgina"/>
          <w:jc w:val="right"/>
        </w:pPr>
        <w:r w:rsidRPr="00CA11E7">
          <w:rPr>
            <w:rFonts w:ascii="Century Gothic" w:hAnsi="Century Gothic"/>
            <w:sz w:val="16"/>
          </w:rPr>
          <w:fldChar w:fldCharType="begin"/>
        </w:r>
        <w:r w:rsidRPr="00CA11E7">
          <w:rPr>
            <w:rFonts w:ascii="Century Gothic" w:hAnsi="Century Gothic"/>
            <w:sz w:val="16"/>
          </w:rPr>
          <w:instrText>PAGE   \* MERGEFORMAT</w:instrText>
        </w:r>
        <w:r w:rsidRPr="00CA11E7">
          <w:rPr>
            <w:rFonts w:ascii="Century Gothic" w:hAnsi="Century Gothic"/>
            <w:sz w:val="16"/>
          </w:rPr>
          <w:fldChar w:fldCharType="separate"/>
        </w:r>
        <w:r w:rsidR="00740106">
          <w:rPr>
            <w:rFonts w:ascii="Century Gothic" w:hAnsi="Century Gothic"/>
            <w:noProof/>
            <w:sz w:val="16"/>
          </w:rPr>
          <w:t>13</w:t>
        </w:r>
        <w:r w:rsidRPr="00CA11E7">
          <w:rPr>
            <w:rFonts w:ascii="Century Gothic" w:hAnsi="Century Gothic"/>
            <w:sz w:val="16"/>
          </w:rPr>
          <w:fldChar w:fldCharType="end"/>
        </w:r>
      </w:p>
    </w:sdtContent>
  </w:sdt>
  <w:p w14:paraId="24E25CE2" w14:textId="77777777" w:rsidR="00445458" w:rsidRPr="000D5AB3" w:rsidRDefault="00445458" w:rsidP="00CD7763">
    <w:pPr>
      <w:pStyle w:val="Piedepgina"/>
      <w:tabs>
        <w:tab w:val="left" w:pos="8364"/>
      </w:tabs>
      <w:jc w:val="right"/>
      <w:rPr>
        <w:rFonts w:ascii="Century Gothic" w:hAnsi="Century Gothic"/>
        <w:color w:val="404040" w:themeColor="text1" w:themeTint="BF"/>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D813B" w14:textId="77777777" w:rsidR="00010EED" w:rsidRDefault="00010EED" w:rsidP="00CB0C5C">
      <w:r>
        <w:separator/>
      </w:r>
    </w:p>
  </w:footnote>
  <w:footnote w:type="continuationSeparator" w:id="0">
    <w:p w14:paraId="3A4B944A" w14:textId="77777777" w:rsidR="00010EED" w:rsidRDefault="00010EED" w:rsidP="00CB0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52FE0" w14:textId="77777777" w:rsidR="00445458" w:rsidRPr="00256A45" w:rsidRDefault="00445458" w:rsidP="00CA11E7">
    <w:pPr>
      <w:pStyle w:val="Encabezado"/>
      <w:spacing w:line="260" w:lineRule="atLeast"/>
      <w:jc w:val="right"/>
      <w:rPr>
        <w:rFonts w:ascii="Century Gothic" w:hAnsi="Century Gothic" w:cs="Arial"/>
        <w:bCs/>
        <w:color w:val="7F7F7F" w:themeColor="text1" w:themeTint="80"/>
        <w:sz w:val="15"/>
        <w:szCs w:val="15"/>
        <w:lang w:val="es-PE"/>
      </w:rPr>
    </w:pPr>
    <w:bookmarkStart w:id="2" w:name="OLE_LINK45"/>
    <w:bookmarkStart w:id="3" w:name="OLE_LINK46"/>
    <w:bookmarkStart w:id="4" w:name="_Hlk456257219"/>
    <w:r>
      <w:rPr>
        <w:rFonts w:ascii="Century Gothic" w:hAnsi="Century Gothic" w:cs="Arial"/>
        <w:bCs/>
        <w:noProof/>
        <w:color w:val="7F7F7F" w:themeColor="text1" w:themeTint="80"/>
        <w:sz w:val="15"/>
        <w:szCs w:val="15"/>
        <w:lang w:val="es-PE" w:eastAsia="zh-CN"/>
      </w:rPr>
      <w:drawing>
        <wp:anchor distT="0" distB="0" distL="114300" distR="114300" simplePos="0" relativeHeight="251658240" behindDoc="0" locked="0" layoutInCell="1" allowOverlap="1" wp14:anchorId="69DD52B0" wp14:editId="6ABA0ECA">
          <wp:simplePos x="0" y="0"/>
          <wp:positionH relativeFrom="column">
            <wp:posOffset>4386</wp:posOffset>
          </wp:positionH>
          <wp:positionV relativeFrom="paragraph">
            <wp:posOffset>6985</wp:posOffset>
          </wp:positionV>
          <wp:extent cx="665932" cy="180753"/>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solidFill>
                    <a:schemeClr val="accent1">
                      <a:lumMod val="40000"/>
                      <a:lumOff val="60000"/>
                    </a:schemeClr>
                  </a:solidFill>
                </pic:spPr>
              </pic:pic>
            </a:graphicData>
          </a:graphic>
        </wp:anchor>
      </w:drawing>
    </w:r>
    <w:r w:rsidRPr="00256A45">
      <w:rPr>
        <w:rFonts w:ascii="Century Gothic" w:hAnsi="Century Gothic" w:cs="Arial"/>
        <w:bCs/>
        <w:color w:val="7F7F7F" w:themeColor="text1" w:themeTint="80"/>
        <w:sz w:val="15"/>
        <w:szCs w:val="15"/>
        <w:lang w:val="es-PE"/>
      </w:rPr>
      <w:t>ES</w:t>
    </w:r>
    <w:bookmarkStart w:id="5" w:name="OLE_LINK51"/>
    <w:bookmarkStart w:id="6" w:name="OLE_LINK52"/>
    <w:bookmarkStart w:id="7" w:name="_Hlk456259941"/>
    <w:bookmarkStart w:id="8" w:name="OLE_LINK53"/>
    <w:bookmarkStart w:id="9" w:name="OLE_LINK54"/>
    <w:bookmarkStart w:id="10" w:name="_Hlk456259952"/>
    <w:r w:rsidRPr="00256A45">
      <w:rPr>
        <w:rFonts w:ascii="Century Gothic" w:hAnsi="Century Gothic" w:cs="Arial"/>
        <w:bCs/>
        <w:color w:val="7F7F7F" w:themeColor="text1" w:themeTint="80"/>
        <w:sz w:val="15"/>
        <w:szCs w:val="15"/>
        <w:lang w:val="es-PE"/>
      </w:rPr>
      <w:t xml:space="preserve">CENARIO DE RIESGO </w:t>
    </w:r>
    <w:r>
      <w:rPr>
        <w:rFonts w:ascii="Century Gothic" w:hAnsi="Century Gothic" w:cs="Arial"/>
        <w:bCs/>
        <w:color w:val="7F7F7F" w:themeColor="text1" w:themeTint="80"/>
        <w:sz w:val="15"/>
        <w:szCs w:val="15"/>
        <w:lang w:val="es-PE"/>
      </w:rPr>
      <w:t>POR BAJAS TEMPERATURAS, SEGÚN EL</w:t>
    </w:r>
  </w:p>
  <w:p w14:paraId="34DA7A3E" w14:textId="1CC2AA2A" w:rsidR="00445458" w:rsidRPr="00CA11E7" w:rsidRDefault="00445458" w:rsidP="00CA11E7">
    <w:pPr>
      <w:pStyle w:val="Encabezado"/>
      <w:spacing w:line="260" w:lineRule="atLeast"/>
      <w:jc w:val="right"/>
      <w:rPr>
        <w:lang w:val="es-PE"/>
      </w:rPr>
    </w:pPr>
    <w:r w:rsidRPr="00256A45">
      <w:rPr>
        <w:rFonts w:ascii="Century Gothic" w:hAnsi="Century Gothic" w:cs="Arial"/>
        <w:bCs/>
        <w:color w:val="7F7F7F" w:themeColor="text1" w:themeTint="80"/>
        <w:sz w:val="15"/>
        <w:szCs w:val="15"/>
        <w:lang w:val="es-PE"/>
      </w:rPr>
      <w:t xml:space="preserve">PRONÓSTICO PARA EL </w:t>
    </w:r>
    <w:r w:rsidR="009354B6">
      <w:rPr>
        <w:rFonts w:ascii="Century Gothic" w:hAnsi="Century Gothic" w:cs="Arial"/>
        <w:bCs/>
        <w:color w:val="7F7F7F" w:themeColor="text1" w:themeTint="80"/>
        <w:sz w:val="15"/>
        <w:szCs w:val="15"/>
        <w:lang w:val="es-PE"/>
      </w:rPr>
      <w:t xml:space="preserve">PERIODO </w:t>
    </w:r>
    <w:r>
      <w:rPr>
        <w:rFonts w:ascii="Century Gothic" w:hAnsi="Century Gothic" w:cs="Arial"/>
        <w:bCs/>
        <w:color w:val="7F7F7F" w:themeColor="text1" w:themeTint="80"/>
        <w:sz w:val="15"/>
        <w:szCs w:val="15"/>
        <w:lang w:val="es-PE"/>
      </w:rPr>
      <w:t xml:space="preserve"> ABRIL - JUNIO 20</w:t>
    </w:r>
    <w:bookmarkEnd w:id="2"/>
    <w:bookmarkEnd w:id="3"/>
    <w:bookmarkEnd w:id="4"/>
    <w:bookmarkEnd w:id="5"/>
    <w:bookmarkEnd w:id="6"/>
    <w:bookmarkEnd w:id="7"/>
    <w:bookmarkEnd w:id="8"/>
    <w:bookmarkEnd w:id="9"/>
    <w:bookmarkEnd w:id="10"/>
    <w:r>
      <w:rPr>
        <w:rFonts w:ascii="Century Gothic" w:hAnsi="Century Gothic" w:cs="Arial"/>
        <w:bCs/>
        <w:color w:val="7F7F7F" w:themeColor="text1" w:themeTint="80"/>
        <w:sz w:val="15"/>
        <w:szCs w:val="15"/>
        <w:lang w:val="es-PE"/>
      </w:rPr>
      <w:t>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95809" w14:textId="77777777" w:rsidR="00445458" w:rsidRPr="00256A45" w:rsidRDefault="00445458" w:rsidP="0088495F">
    <w:pPr>
      <w:pStyle w:val="Encabezado"/>
      <w:spacing w:line="260" w:lineRule="atLeast"/>
      <w:jc w:val="right"/>
      <w:rPr>
        <w:rFonts w:ascii="Century Gothic" w:hAnsi="Century Gothic" w:cs="Arial"/>
        <w:bCs/>
        <w:color w:val="7F7F7F" w:themeColor="text1" w:themeTint="80"/>
        <w:sz w:val="15"/>
        <w:szCs w:val="15"/>
        <w:lang w:val="es-PE"/>
      </w:rPr>
    </w:pPr>
    <w:r>
      <w:rPr>
        <w:rFonts w:ascii="Century Gothic" w:hAnsi="Century Gothic" w:cs="Arial"/>
        <w:bCs/>
        <w:noProof/>
        <w:color w:val="7F7F7F" w:themeColor="text1" w:themeTint="80"/>
        <w:sz w:val="15"/>
        <w:szCs w:val="15"/>
        <w:lang w:val="es-PE" w:eastAsia="zh-CN"/>
      </w:rPr>
      <w:drawing>
        <wp:anchor distT="0" distB="0" distL="114300" distR="114300" simplePos="0" relativeHeight="251660288" behindDoc="0" locked="0" layoutInCell="1" allowOverlap="1" wp14:anchorId="7ED647F3" wp14:editId="3D7880F7">
          <wp:simplePos x="0" y="0"/>
          <wp:positionH relativeFrom="column">
            <wp:posOffset>43180</wp:posOffset>
          </wp:positionH>
          <wp:positionV relativeFrom="paragraph">
            <wp:posOffset>-116840</wp:posOffset>
          </wp:positionV>
          <wp:extent cx="590614" cy="521970"/>
          <wp:effectExtent l="0" t="0" r="0" b="0"/>
          <wp:wrapNone/>
          <wp:docPr id="23750" name="Imagen 2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90614" cy="52197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256A45">
      <w:rPr>
        <w:rFonts w:ascii="Century Gothic" w:hAnsi="Century Gothic" w:cs="Arial"/>
        <w:bCs/>
        <w:color w:val="7F7F7F" w:themeColor="text1" w:themeTint="80"/>
        <w:sz w:val="15"/>
        <w:szCs w:val="15"/>
        <w:lang w:val="es-PE"/>
      </w:rPr>
      <w:t xml:space="preserve">ESCENARIO DE RIESGO </w:t>
    </w:r>
    <w:r>
      <w:rPr>
        <w:rFonts w:ascii="Century Gothic" w:hAnsi="Century Gothic" w:cs="Arial"/>
        <w:bCs/>
        <w:color w:val="7F7F7F" w:themeColor="text1" w:themeTint="80"/>
        <w:sz w:val="15"/>
        <w:szCs w:val="15"/>
        <w:lang w:val="es-PE"/>
      </w:rPr>
      <w:t>POR BAJAS TEMPERATURAS, SEGÚN EL</w:t>
    </w:r>
  </w:p>
  <w:p w14:paraId="4703032C" w14:textId="4BDE5226" w:rsidR="00445458" w:rsidRPr="00CA11E7" w:rsidRDefault="00383CDC" w:rsidP="0088495F">
    <w:pPr>
      <w:pStyle w:val="Encabezado"/>
      <w:spacing w:line="260" w:lineRule="atLeast"/>
      <w:jc w:val="right"/>
      <w:rPr>
        <w:lang w:val="es-PE"/>
      </w:rPr>
    </w:pPr>
    <w:r w:rsidRPr="00383CDC">
      <w:rPr>
        <w:rFonts w:ascii="Century Gothic" w:hAnsi="Century Gothic" w:cs="Arial"/>
        <w:bCs/>
        <w:color w:val="7F7F7F" w:themeColor="text1" w:themeTint="80"/>
        <w:sz w:val="15"/>
        <w:szCs w:val="15"/>
        <w:lang w:val="es-PE"/>
      </w:rPr>
      <w:t>PRONÓSTICO PARA EL PERIODO  ABRIL - JUNIO 2020</w:t>
    </w:r>
  </w:p>
  <w:p w14:paraId="599D87C6" w14:textId="77777777" w:rsidR="00445458" w:rsidRPr="0088495F" w:rsidRDefault="00445458" w:rsidP="0088495F">
    <w:pPr>
      <w:pStyle w:val="Encabezado"/>
      <w:rPr>
        <w:lang w:val="es-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CC53DD"/>
    <w:multiLevelType w:val="hybridMultilevel"/>
    <w:tmpl w:val="63505788"/>
    <w:lvl w:ilvl="0" w:tplc="38BAB2CA">
      <w:numFmt w:val="bullet"/>
      <w:lvlText w:val="-"/>
      <w:lvlJc w:val="left"/>
      <w:pPr>
        <w:ind w:left="720" w:hanging="360"/>
      </w:pPr>
      <w:rPr>
        <w:rFonts w:ascii="Century Gothic" w:eastAsia="Times New Roman"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70984F49"/>
    <w:multiLevelType w:val="multilevel"/>
    <w:tmpl w:val="D5F6FFC0"/>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971"/>
    <w:rsid w:val="00001028"/>
    <w:rsid w:val="00001278"/>
    <w:rsid w:val="00001C36"/>
    <w:rsid w:val="00003012"/>
    <w:rsid w:val="0000367A"/>
    <w:rsid w:val="000037B8"/>
    <w:rsid w:val="000037FF"/>
    <w:rsid w:val="00004899"/>
    <w:rsid w:val="00006EAB"/>
    <w:rsid w:val="00007099"/>
    <w:rsid w:val="00010EED"/>
    <w:rsid w:val="00011151"/>
    <w:rsid w:val="00011283"/>
    <w:rsid w:val="0001295B"/>
    <w:rsid w:val="00012E38"/>
    <w:rsid w:val="00013874"/>
    <w:rsid w:val="00013EC8"/>
    <w:rsid w:val="00014589"/>
    <w:rsid w:val="00015068"/>
    <w:rsid w:val="00016C3C"/>
    <w:rsid w:val="00021874"/>
    <w:rsid w:val="00023FC4"/>
    <w:rsid w:val="00024160"/>
    <w:rsid w:val="000247D2"/>
    <w:rsid w:val="00024ED1"/>
    <w:rsid w:val="000262DF"/>
    <w:rsid w:val="0003105C"/>
    <w:rsid w:val="00031633"/>
    <w:rsid w:val="0003381A"/>
    <w:rsid w:val="00033FFB"/>
    <w:rsid w:val="00035185"/>
    <w:rsid w:val="000374A0"/>
    <w:rsid w:val="00037883"/>
    <w:rsid w:val="000378B2"/>
    <w:rsid w:val="00042558"/>
    <w:rsid w:val="00042B43"/>
    <w:rsid w:val="00043B77"/>
    <w:rsid w:val="00043CB9"/>
    <w:rsid w:val="00045323"/>
    <w:rsid w:val="000465E8"/>
    <w:rsid w:val="000468C3"/>
    <w:rsid w:val="000500D2"/>
    <w:rsid w:val="000506EC"/>
    <w:rsid w:val="00050BAA"/>
    <w:rsid w:val="00052356"/>
    <w:rsid w:val="00052BD2"/>
    <w:rsid w:val="00053CFF"/>
    <w:rsid w:val="00053FFC"/>
    <w:rsid w:val="00054C68"/>
    <w:rsid w:val="00057590"/>
    <w:rsid w:val="00057E43"/>
    <w:rsid w:val="0006121D"/>
    <w:rsid w:val="00061B9C"/>
    <w:rsid w:val="00062446"/>
    <w:rsid w:val="00062A5F"/>
    <w:rsid w:val="000643DF"/>
    <w:rsid w:val="00065346"/>
    <w:rsid w:val="000668FB"/>
    <w:rsid w:val="0006785E"/>
    <w:rsid w:val="000679E4"/>
    <w:rsid w:val="00070158"/>
    <w:rsid w:val="00070351"/>
    <w:rsid w:val="000707F6"/>
    <w:rsid w:val="000720DA"/>
    <w:rsid w:val="0007322E"/>
    <w:rsid w:val="0007459F"/>
    <w:rsid w:val="00074A44"/>
    <w:rsid w:val="00074E39"/>
    <w:rsid w:val="000751EB"/>
    <w:rsid w:val="00077141"/>
    <w:rsid w:val="00077993"/>
    <w:rsid w:val="000802A9"/>
    <w:rsid w:val="000809EE"/>
    <w:rsid w:val="000815BB"/>
    <w:rsid w:val="00083E21"/>
    <w:rsid w:val="000852FF"/>
    <w:rsid w:val="00085650"/>
    <w:rsid w:val="00087157"/>
    <w:rsid w:val="000912FD"/>
    <w:rsid w:val="00093D9A"/>
    <w:rsid w:val="00094909"/>
    <w:rsid w:val="0009585B"/>
    <w:rsid w:val="000A00B2"/>
    <w:rsid w:val="000A15E2"/>
    <w:rsid w:val="000A1B58"/>
    <w:rsid w:val="000A4539"/>
    <w:rsid w:val="000A4EEA"/>
    <w:rsid w:val="000A4F18"/>
    <w:rsid w:val="000A6846"/>
    <w:rsid w:val="000B00B2"/>
    <w:rsid w:val="000B04D1"/>
    <w:rsid w:val="000B3A83"/>
    <w:rsid w:val="000B4281"/>
    <w:rsid w:val="000B4BDD"/>
    <w:rsid w:val="000B5112"/>
    <w:rsid w:val="000B52E8"/>
    <w:rsid w:val="000B6FB5"/>
    <w:rsid w:val="000B7F87"/>
    <w:rsid w:val="000C068C"/>
    <w:rsid w:val="000C16D7"/>
    <w:rsid w:val="000C2C26"/>
    <w:rsid w:val="000C306A"/>
    <w:rsid w:val="000C353D"/>
    <w:rsid w:val="000C4089"/>
    <w:rsid w:val="000C4776"/>
    <w:rsid w:val="000C61A2"/>
    <w:rsid w:val="000C64ED"/>
    <w:rsid w:val="000C6A11"/>
    <w:rsid w:val="000C6ECD"/>
    <w:rsid w:val="000C6FFC"/>
    <w:rsid w:val="000C7CE4"/>
    <w:rsid w:val="000D026E"/>
    <w:rsid w:val="000D1A5B"/>
    <w:rsid w:val="000D2066"/>
    <w:rsid w:val="000D22D3"/>
    <w:rsid w:val="000D2799"/>
    <w:rsid w:val="000D3AC8"/>
    <w:rsid w:val="000D3D8A"/>
    <w:rsid w:val="000D4881"/>
    <w:rsid w:val="000D5AB3"/>
    <w:rsid w:val="000E0E65"/>
    <w:rsid w:val="000E2868"/>
    <w:rsid w:val="000E29B7"/>
    <w:rsid w:val="000E2CC9"/>
    <w:rsid w:val="000E357B"/>
    <w:rsid w:val="000E3B84"/>
    <w:rsid w:val="000E4754"/>
    <w:rsid w:val="000E4D05"/>
    <w:rsid w:val="000E4F00"/>
    <w:rsid w:val="000E535A"/>
    <w:rsid w:val="000E5B3C"/>
    <w:rsid w:val="000E5FC5"/>
    <w:rsid w:val="000E699E"/>
    <w:rsid w:val="000E77AF"/>
    <w:rsid w:val="000E7A7B"/>
    <w:rsid w:val="000F0818"/>
    <w:rsid w:val="000F0A75"/>
    <w:rsid w:val="000F0CB1"/>
    <w:rsid w:val="000F2D81"/>
    <w:rsid w:val="000F42BB"/>
    <w:rsid w:val="000F6AAC"/>
    <w:rsid w:val="000F7750"/>
    <w:rsid w:val="001002D4"/>
    <w:rsid w:val="001004DD"/>
    <w:rsid w:val="00100E9B"/>
    <w:rsid w:val="00101028"/>
    <w:rsid w:val="001013CA"/>
    <w:rsid w:val="00101576"/>
    <w:rsid w:val="00101E84"/>
    <w:rsid w:val="00101F08"/>
    <w:rsid w:val="001026F3"/>
    <w:rsid w:val="001036C8"/>
    <w:rsid w:val="00103FD6"/>
    <w:rsid w:val="00104827"/>
    <w:rsid w:val="00105033"/>
    <w:rsid w:val="00106FB0"/>
    <w:rsid w:val="00107199"/>
    <w:rsid w:val="00107296"/>
    <w:rsid w:val="00112140"/>
    <w:rsid w:val="00112D0E"/>
    <w:rsid w:val="00113716"/>
    <w:rsid w:val="00114C7F"/>
    <w:rsid w:val="001158FB"/>
    <w:rsid w:val="001169A9"/>
    <w:rsid w:val="00116DF4"/>
    <w:rsid w:val="00117C0B"/>
    <w:rsid w:val="00120285"/>
    <w:rsid w:val="00121CF3"/>
    <w:rsid w:val="0012305F"/>
    <w:rsid w:val="0012436A"/>
    <w:rsid w:val="00125C64"/>
    <w:rsid w:val="001269A2"/>
    <w:rsid w:val="00126EE4"/>
    <w:rsid w:val="001301AF"/>
    <w:rsid w:val="0013050B"/>
    <w:rsid w:val="00130A2A"/>
    <w:rsid w:val="00131168"/>
    <w:rsid w:val="0014005C"/>
    <w:rsid w:val="00140534"/>
    <w:rsid w:val="00140BDE"/>
    <w:rsid w:val="00141638"/>
    <w:rsid w:val="00142A45"/>
    <w:rsid w:val="00142E7B"/>
    <w:rsid w:val="00143361"/>
    <w:rsid w:val="00143404"/>
    <w:rsid w:val="00143911"/>
    <w:rsid w:val="00143D9A"/>
    <w:rsid w:val="00143F59"/>
    <w:rsid w:val="00144ACA"/>
    <w:rsid w:val="001460F8"/>
    <w:rsid w:val="001461A1"/>
    <w:rsid w:val="001467FD"/>
    <w:rsid w:val="0014720B"/>
    <w:rsid w:val="00147A4D"/>
    <w:rsid w:val="00147D53"/>
    <w:rsid w:val="00151813"/>
    <w:rsid w:val="00153E85"/>
    <w:rsid w:val="001557C9"/>
    <w:rsid w:val="00160A78"/>
    <w:rsid w:val="00161481"/>
    <w:rsid w:val="00161875"/>
    <w:rsid w:val="00161912"/>
    <w:rsid w:val="00161AEA"/>
    <w:rsid w:val="00162F89"/>
    <w:rsid w:val="001651EC"/>
    <w:rsid w:val="00165C79"/>
    <w:rsid w:val="00167BE1"/>
    <w:rsid w:val="001713EC"/>
    <w:rsid w:val="00171FAC"/>
    <w:rsid w:val="001726D5"/>
    <w:rsid w:val="001741B3"/>
    <w:rsid w:val="00174659"/>
    <w:rsid w:val="001749BD"/>
    <w:rsid w:val="00174FB9"/>
    <w:rsid w:val="00175554"/>
    <w:rsid w:val="00175C45"/>
    <w:rsid w:val="00176178"/>
    <w:rsid w:val="00176E75"/>
    <w:rsid w:val="00177862"/>
    <w:rsid w:val="0018033C"/>
    <w:rsid w:val="001812DE"/>
    <w:rsid w:val="0018243D"/>
    <w:rsid w:val="0018365D"/>
    <w:rsid w:val="0018495D"/>
    <w:rsid w:val="00184A90"/>
    <w:rsid w:val="00184B27"/>
    <w:rsid w:val="00185B60"/>
    <w:rsid w:val="00186D45"/>
    <w:rsid w:val="001872FD"/>
    <w:rsid w:val="0018757E"/>
    <w:rsid w:val="00190E52"/>
    <w:rsid w:val="00190EC3"/>
    <w:rsid w:val="001924CC"/>
    <w:rsid w:val="00193F8F"/>
    <w:rsid w:val="0019427B"/>
    <w:rsid w:val="00194365"/>
    <w:rsid w:val="001948A4"/>
    <w:rsid w:val="00197D52"/>
    <w:rsid w:val="00197FDD"/>
    <w:rsid w:val="001A0D67"/>
    <w:rsid w:val="001A14D8"/>
    <w:rsid w:val="001A1A3C"/>
    <w:rsid w:val="001A1F49"/>
    <w:rsid w:val="001A29C6"/>
    <w:rsid w:val="001A53DD"/>
    <w:rsid w:val="001A5A60"/>
    <w:rsid w:val="001A703A"/>
    <w:rsid w:val="001A778A"/>
    <w:rsid w:val="001A7BF0"/>
    <w:rsid w:val="001B1928"/>
    <w:rsid w:val="001B1C16"/>
    <w:rsid w:val="001B1EA7"/>
    <w:rsid w:val="001B29FE"/>
    <w:rsid w:val="001B3ABA"/>
    <w:rsid w:val="001B4AAA"/>
    <w:rsid w:val="001B577E"/>
    <w:rsid w:val="001B5A4B"/>
    <w:rsid w:val="001B5E30"/>
    <w:rsid w:val="001B6721"/>
    <w:rsid w:val="001B687A"/>
    <w:rsid w:val="001B6CA4"/>
    <w:rsid w:val="001B71B8"/>
    <w:rsid w:val="001B741D"/>
    <w:rsid w:val="001B762E"/>
    <w:rsid w:val="001B7FC1"/>
    <w:rsid w:val="001C0CCF"/>
    <w:rsid w:val="001C0D60"/>
    <w:rsid w:val="001C1502"/>
    <w:rsid w:val="001C2AAC"/>
    <w:rsid w:val="001C2EC8"/>
    <w:rsid w:val="001C33BF"/>
    <w:rsid w:val="001C3519"/>
    <w:rsid w:val="001D01BD"/>
    <w:rsid w:val="001D1CF7"/>
    <w:rsid w:val="001D2431"/>
    <w:rsid w:val="001D2638"/>
    <w:rsid w:val="001D34C7"/>
    <w:rsid w:val="001D3859"/>
    <w:rsid w:val="001D43AB"/>
    <w:rsid w:val="001D5609"/>
    <w:rsid w:val="001D576C"/>
    <w:rsid w:val="001D6183"/>
    <w:rsid w:val="001D7569"/>
    <w:rsid w:val="001E18B0"/>
    <w:rsid w:val="001E20D8"/>
    <w:rsid w:val="001E356D"/>
    <w:rsid w:val="001E40D2"/>
    <w:rsid w:val="001E439A"/>
    <w:rsid w:val="001E51D6"/>
    <w:rsid w:val="001F1245"/>
    <w:rsid w:val="001F1E88"/>
    <w:rsid w:val="001F4011"/>
    <w:rsid w:val="001F48BE"/>
    <w:rsid w:val="001F5435"/>
    <w:rsid w:val="001F63C5"/>
    <w:rsid w:val="001F6BC8"/>
    <w:rsid w:val="001F747A"/>
    <w:rsid w:val="00200F60"/>
    <w:rsid w:val="002013F5"/>
    <w:rsid w:val="00203A42"/>
    <w:rsid w:val="00207127"/>
    <w:rsid w:val="002074F5"/>
    <w:rsid w:val="002076F5"/>
    <w:rsid w:val="00210D77"/>
    <w:rsid w:val="00210EC8"/>
    <w:rsid w:val="00211767"/>
    <w:rsid w:val="00211A19"/>
    <w:rsid w:val="00212E56"/>
    <w:rsid w:val="00212F42"/>
    <w:rsid w:val="002131EA"/>
    <w:rsid w:val="002133D6"/>
    <w:rsid w:val="00213C02"/>
    <w:rsid w:val="00214CEE"/>
    <w:rsid w:val="00216153"/>
    <w:rsid w:val="002164DF"/>
    <w:rsid w:val="0021699B"/>
    <w:rsid w:val="002211F5"/>
    <w:rsid w:val="00221719"/>
    <w:rsid w:val="00221F6D"/>
    <w:rsid w:val="00223658"/>
    <w:rsid w:val="00230155"/>
    <w:rsid w:val="002311AC"/>
    <w:rsid w:val="00231F33"/>
    <w:rsid w:val="00233E39"/>
    <w:rsid w:val="00235255"/>
    <w:rsid w:val="002360C4"/>
    <w:rsid w:val="002366D5"/>
    <w:rsid w:val="002401D4"/>
    <w:rsid w:val="00241FC5"/>
    <w:rsid w:val="00243B22"/>
    <w:rsid w:val="00243FE4"/>
    <w:rsid w:val="00244ED7"/>
    <w:rsid w:val="00245D43"/>
    <w:rsid w:val="00245FD3"/>
    <w:rsid w:val="0024712D"/>
    <w:rsid w:val="0025013E"/>
    <w:rsid w:val="0025061C"/>
    <w:rsid w:val="0025128F"/>
    <w:rsid w:val="002519E6"/>
    <w:rsid w:val="00253402"/>
    <w:rsid w:val="00253BC7"/>
    <w:rsid w:val="002544E7"/>
    <w:rsid w:val="002547F1"/>
    <w:rsid w:val="0025558E"/>
    <w:rsid w:val="002563E1"/>
    <w:rsid w:val="00256507"/>
    <w:rsid w:val="00256A45"/>
    <w:rsid w:val="00256FCD"/>
    <w:rsid w:val="00257FA8"/>
    <w:rsid w:val="00261CEA"/>
    <w:rsid w:val="002636FE"/>
    <w:rsid w:val="00265070"/>
    <w:rsid w:val="00265765"/>
    <w:rsid w:val="002658ED"/>
    <w:rsid w:val="002669BD"/>
    <w:rsid w:val="002702A7"/>
    <w:rsid w:val="00271625"/>
    <w:rsid w:val="00272E47"/>
    <w:rsid w:val="00272F06"/>
    <w:rsid w:val="0027304A"/>
    <w:rsid w:val="0027329B"/>
    <w:rsid w:val="002742E7"/>
    <w:rsid w:val="00274698"/>
    <w:rsid w:val="002747E0"/>
    <w:rsid w:val="00274FEA"/>
    <w:rsid w:val="00276007"/>
    <w:rsid w:val="00280F5B"/>
    <w:rsid w:val="00281CC5"/>
    <w:rsid w:val="002823F6"/>
    <w:rsid w:val="00282477"/>
    <w:rsid w:val="00282E8A"/>
    <w:rsid w:val="0028352B"/>
    <w:rsid w:val="00283662"/>
    <w:rsid w:val="0028369B"/>
    <w:rsid w:val="00283F1B"/>
    <w:rsid w:val="00283F24"/>
    <w:rsid w:val="00284D3E"/>
    <w:rsid w:val="00287B0C"/>
    <w:rsid w:val="002902BB"/>
    <w:rsid w:val="00290B78"/>
    <w:rsid w:val="00291933"/>
    <w:rsid w:val="00291D73"/>
    <w:rsid w:val="0029308A"/>
    <w:rsid w:val="0029333F"/>
    <w:rsid w:val="0029338E"/>
    <w:rsid w:val="00294822"/>
    <w:rsid w:val="00295D8B"/>
    <w:rsid w:val="002965E5"/>
    <w:rsid w:val="002A07A9"/>
    <w:rsid w:val="002A10F6"/>
    <w:rsid w:val="002A15EF"/>
    <w:rsid w:val="002A2FF4"/>
    <w:rsid w:val="002A38E0"/>
    <w:rsid w:val="002A3D29"/>
    <w:rsid w:val="002A3EA0"/>
    <w:rsid w:val="002A3F42"/>
    <w:rsid w:val="002A413B"/>
    <w:rsid w:val="002A4F95"/>
    <w:rsid w:val="002A4FAF"/>
    <w:rsid w:val="002A57F9"/>
    <w:rsid w:val="002A7494"/>
    <w:rsid w:val="002B13D0"/>
    <w:rsid w:val="002B3E2D"/>
    <w:rsid w:val="002B418F"/>
    <w:rsid w:val="002B6238"/>
    <w:rsid w:val="002B6B56"/>
    <w:rsid w:val="002B6FD0"/>
    <w:rsid w:val="002C157F"/>
    <w:rsid w:val="002C265E"/>
    <w:rsid w:val="002C2A80"/>
    <w:rsid w:val="002C3266"/>
    <w:rsid w:val="002C370E"/>
    <w:rsid w:val="002C3A44"/>
    <w:rsid w:val="002C3F29"/>
    <w:rsid w:val="002C3FB0"/>
    <w:rsid w:val="002C42D3"/>
    <w:rsid w:val="002C44A0"/>
    <w:rsid w:val="002C453B"/>
    <w:rsid w:val="002C4EBD"/>
    <w:rsid w:val="002C5814"/>
    <w:rsid w:val="002C5876"/>
    <w:rsid w:val="002C68D4"/>
    <w:rsid w:val="002C72CB"/>
    <w:rsid w:val="002C7A34"/>
    <w:rsid w:val="002D2AB1"/>
    <w:rsid w:val="002D2E1E"/>
    <w:rsid w:val="002D3EB6"/>
    <w:rsid w:val="002D434F"/>
    <w:rsid w:val="002D4A9A"/>
    <w:rsid w:val="002D4F4A"/>
    <w:rsid w:val="002D5601"/>
    <w:rsid w:val="002D790C"/>
    <w:rsid w:val="002E139D"/>
    <w:rsid w:val="002E191A"/>
    <w:rsid w:val="002E275D"/>
    <w:rsid w:val="002E28F0"/>
    <w:rsid w:val="002E3C16"/>
    <w:rsid w:val="002E3E8D"/>
    <w:rsid w:val="002E5608"/>
    <w:rsid w:val="002E5979"/>
    <w:rsid w:val="002E79CF"/>
    <w:rsid w:val="002E79D0"/>
    <w:rsid w:val="002F003B"/>
    <w:rsid w:val="002F03AD"/>
    <w:rsid w:val="002F0EB8"/>
    <w:rsid w:val="002F2C6C"/>
    <w:rsid w:val="002F2E65"/>
    <w:rsid w:val="002F3040"/>
    <w:rsid w:val="002F42B5"/>
    <w:rsid w:val="002F4C18"/>
    <w:rsid w:val="002F4FF7"/>
    <w:rsid w:val="002F5FDC"/>
    <w:rsid w:val="00301226"/>
    <w:rsid w:val="00302226"/>
    <w:rsid w:val="00302D3D"/>
    <w:rsid w:val="00302E2A"/>
    <w:rsid w:val="00302FED"/>
    <w:rsid w:val="003054E7"/>
    <w:rsid w:val="00305571"/>
    <w:rsid w:val="00310125"/>
    <w:rsid w:val="00311806"/>
    <w:rsid w:val="003118CC"/>
    <w:rsid w:val="00311EB6"/>
    <w:rsid w:val="00312B30"/>
    <w:rsid w:val="003146F3"/>
    <w:rsid w:val="00316EC7"/>
    <w:rsid w:val="00317A5B"/>
    <w:rsid w:val="0032088A"/>
    <w:rsid w:val="00321CC3"/>
    <w:rsid w:val="00322730"/>
    <w:rsid w:val="0032279B"/>
    <w:rsid w:val="00323293"/>
    <w:rsid w:val="0032388D"/>
    <w:rsid w:val="00325193"/>
    <w:rsid w:val="00327851"/>
    <w:rsid w:val="00332139"/>
    <w:rsid w:val="00332D40"/>
    <w:rsid w:val="0033585C"/>
    <w:rsid w:val="0033768E"/>
    <w:rsid w:val="0034132B"/>
    <w:rsid w:val="00341C82"/>
    <w:rsid w:val="0034228A"/>
    <w:rsid w:val="003428E5"/>
    <w:rsid w:val="003438EA"/>
    <w:rsid w:val="0034423C"/>
    <w:rsid w:val="0034651D"/>
    <w:rsid w:val="00346B7D"/>
    <w:rsid w:val="0035008D"/>
    <w:rsid w:val="00350C0F"/>
    <w:rsid w:val="00352208"/>
    <w:rsid w:val="003525D0"/>
    <w:rsid w:val="003540A6"/>
    <w:rsid w:val="0035479A"/>
    <w:rsid w:val="003553AE"/>
    <w:rsid w:val="00356F19"/>
    <w:rsid w:val="00357939"/>
    <w:rsid w:val="00360B85"/>
    <w:rsid w:val="0036204C"/>
    <w:rsid w:val="0036268F"/>
    <w:rsid w:val="00363213"/>
    <w:rsid w:val="00363474"/>
    <w:rsid w:val="003656DC"/>
    <w:rsid w:val="00365F77"/>
    <w:rsid w:val="0036607F"/>
    <w:rsid w:val="0037010B"/>
    <w:rsid w:val="0037168D"/>
    <w:rsid w:val="00374172"/>
    <w:rsid w:val="003745BA"/>
    <w:rsid w:val="00374968"/>
    <w:rsid w:val="00374997"/>
    <w:rsid w:val="00375605"/>
    <w:rsid w:val="0037641E"/>
    <w:rsid w:val="003801CD"/>
    <w:rsid w:val="003808EF"/>
    <w:rsid w:val="00381FE5"/>
    <w:rsid w:val="00382A91"/>
    <w:rsid w:val="00383395"/>
    <w:rsid w:val="0038357A"/>
    <w:rsid w:val="00383A3F"/>
    <w:rsid w:val="00383CDC"/>
    <w:rsid w:val="00383F8C"/>
    <w:rsid w:val="003851B9"/>
    <w:rsid w:val="00385702"/>
    <w:rsid w:val="00385BEB"/>
    <w:rsid w:val="0038611D"/>
    <w:rsid w:val="003865DA"/>
    <w:rsid w:val="00387650"/>
    <w:rsid w:val="00387BA3"/>
    <w:rsid w:val="00387D9D"/>
    <w:rsid w:val="003900C5"/>
    <w:rsid w:val="00390412"/>
    <w:rsid w:val="00390698"/>
    <w:rsid w:val="00390B28"/>
    <w:rsid w:val="00390FF4"/>
    <w:rsid w:val="00391530"/>
    <w:rsid w:val="00392385"/>
    <w:rsid w:val="003931D2"/>
    <w:rsid w:val="00393FF7"/>
    <w:rsid w:val="003947C4"/>
    <w:rsid w:val="0039501D"/>
    <w:rsid w:val="00396B81"/>
    <w:rsid w:val="00397813"/>
    <w:rsid w:val="00397BC0"/>
    <w:rsid w:val="00397E60"/>
    <w:rsid w:val="00397FAE"/>
    <w:rsid w:val="003A154A"/>
    <w:rsid w:val="003A3540"/>
    <w:rsid w:val="003A4BF6"/>
    <w:rsid w:val="003A4F4B"/>
    <w:rsid w:val="003B1A31"/>
    <w:rsid w:val="003B1A5F"/>
    <w:rsid w:val="003B1E79"/>
    <w:rsid w:val="003B33D9"/>
    <w:rsid w:val="003B37D6"/>
    <w:rsid w:val="003B3BC6"/>
    <w:rsid w:val="003B5C0C"/>
    <w:rsid w:val="003B62AE"/>
    <w:rsid w:val="003C05EF"/>
    <w:rsid w:val="003C0D6C"/>
    <w:rsid w:val="003C2EE4"/>
    <w:rsid w:val="003C3071"/>
    <w:rsid w:val="003C3EB9"/>
    <w:rsid w:val="003C589D"/>
    <w:rsid w:val="003C5D70"/>
    <w:rsid w:val="003C713B"/>
    <w:rsid w:val="003C745C"/>
    <w:rsid w:val="003D08FC"/>
    <w:rsid w:val="003D0E89"/>
    <w:rsid w:val="003D14CE"/>
    <w:rsid w:val="003D1681"/>
    <w:rsid w:val="003D18C2"/>
    <w:rsid w:val="003D36B1"/>
    <w:rsid w:val="003D4BBA"/>
    <w:rsid w:val="003D4DF9"/>
    <w:rsid w:val="003D56C0"/>
    <w:rsid w:val="003D7783"/>
    <w:rsid w:val="003E01DD"/>
    <w:rsid w:val="003E02DE"/>
    <w:rsid w:val="003E17D8"/>
    <w:rsid w:val="003E24CE"/>
    <w:rsid w:val="003E2912"/>
    <w:rsid w:val="003E549D"/>
    <w:rsid w:val="003E5DFB"/>
    <w:rsid w:val="003E6342"/>
    <w:rsid w:val="003E6956"/>
    <w:rsid w:val="003F1698"/>
    <w:rsid w:val="003F1B23"/>
    <w:rsid w:val="003F21E2"/>
    <w:rsid w:val="003F2D37"/>
    <w:rsid w:val="003F4658"/>
    <w:rsid w:val="003F505E"/>
    <w:rsid w:val="003F556C"/>
    <w:rsid w:val="003F6EA0"/>
    <w:rsid w:val="003F77BD"/>
    <w:rsid w:val="004003CA"/>
    <w:rsid w:val="004004A0"/>
    <w:rsid w:val="00400639"/>
    <w:rsid w:val="0040199B"/>
    <w:rsid w:val="00402A71"/>
    <w:rsid w:val="00402AC8"/>
    <w:rsid w:val="00402ED1"/>
    <w:rsid w:val="00403A7D"/>
    <w:rsid w:val="00407053"/>
    <w:rsid w:val="00411B73"/>
    <w:rsid w:val="004131AE"/>
    <w:rsid w:val="004138BF"/>
    <w:rsid w:val="00413986"/>
    <w:rsid w:val="00413CD3"/>
    <w:rsid w:val="00415EF8"/>
    <w:rsid w:val="00416DDE"/>
    <w:rsid w:val="00420372"/>
    <w:rsid w:val="00421181"/>
    <w:rsid w:val="0042167A"/>
    <w:rsid w:val="00421D0D"/>
    <w:rsid w:val="00421DC3"/>
    <w:rsid w:val="00421DDA"/>
    <w:rsid w:val="00422338"/>
    <w:rsid w:val="00422CE5"/>
    <w:rsid w:val="00422E0F"/>
    <w:rsid w:val="00422FF5"/>
    <w:rsid w:val="00423B24"/>
    <w:rsid w:val="0042452F"/>
    <w:rsid w:val="00424A63"/>
    <w:rsid w:val="00424DE9"/>
    <w:rsid w:val="004257DA"/>
    <w:rsid w:val="004260AD"/>
    <w:rsid w:val="00426423"/>
    <w:rsid w:val="00426EE1"/>
    <w:rsid w:val="00431BB1"/>
    <w:rsid w:val="00433AEF"/>
    <w:rsid w:val="00434452"/>
    <w:rsid w:val="00436429"/>
    <w:rsid w:val="00436634"/>
    <w:rsid w:val="00436DEC"/>
    <w:rsid w:val="0044168F"/>
    <w:rsid w:val="0044193B"/>
    <w:rsid w:val="004422F9"/>
    <w:rsid w:val="00442E78"/>
    <w:rsid w:val="00443F4F"/>
    <w:rsid w:val="0044444E"/>
    <w:rsid w:val="00444E49"/>
    <w:rsid w:val="00445458"/>
    <w:rsid w:val="00445A2D"/>
    <w:rsid w:val="00445FB6"/>
    <w:rsid w:val="004467A1"/>
    <w:rsid w:val="00446B8B"/>
    <w:rsid w:val="0044772C"/>
    <w:rsid w:val="004508A9"/>
    <w:rsid w:val="00450C71"/>
    <w:rsid w:val="00451EC8"/>
    <w:rsid w:val="004523F4"/>
    <w:rsid w:val="004526EB"/>
    <w:rsid w:val="0045277D"/>
    <w:rsid w:val="00454FCD"/>
    <w:rsid w:val="00455459"/>
    <w:rsid w:val="00460200"/>
    <w:rsid w:val="0046022C"/>
    <w:rsid w:val="004603BB"/>
    <w:rsid w:val="00460426"/>
    <w:rsid w:val="0046135C"/>
    <w:rsid w:val="0046169D"/>
    <w:rsid w:val="00463015"/>
    <w:rsid w:val="0046468C"/>
    <w:rsid w:val="0046654C"/>
    <w:rsid w:val="00467A6E"/>
    <w:rsid w:val="0047055C"/>
    <w:rsid w:val="00470E22"/>
    <w:rsid w:val="004737BA"/>
    <w:rsid w:val="00473C0F"/>
    <w:rsid w:val="00474725"/>
    <w:rsid w:val="004767F1"/>
    <w:rsid w:val="0047710E"/>
    <w:rsid w:val="0047730B"/>
    <w:rsid w:val="0047785F"/>
    <w:rsid w:val="00481731"/>
    <w:rsid w:val="0048184B"/>
    <w:rsid w:val="00481B6B"/>
    <w:rsid w:val="00482137"/>
    <w:rsid w:val="0048223B"/>
    <w:rsid w:val="00482716"/>
    <w:rsid w:val="0048276A"/>
    <w:rsid w:val="00482D52"/>
    <w:rsid w:val="00483403"/>
    <w:rsid w:val="00483A00"/>
    <w:rsid w:val="00483E09"/>
    <w:rsid w:val="00484226"/>
    <w:rsid w:val="00484384"/>
    <w:rsid w:val="004848DB"/>
    <w:rsid w:val="00485661"/>
    <w:rsid w:val="0048780F"/>
    <w:rsid w:val="00490280"/>
    <w:rsid w:val="00490940"/>
    <w:rsid w:val="00491831"/>
    <w:rsid w:val="00491859"/>
    <w:rsid w:val="00493124"/>
    <w:rsid w:val="00493B87"/>
    <w:rsid w:val="00494344"/>
    <w:rsid w:val="004943AA"/>
    <w:rsid w:val="00494537"/>
    <w:rsid w:val="0049476E"/>
    <w:rsid w:val="00494F69"/>
    <w:rsid w:val="0049621D"/>
    <w:rsid w:val="00496CB7"/>
    <w:rsid w:val="00497817"/>
    <w:rsid w:val="004A0040"/>
    <w:rsid w:val="004A104B"/>
    <w:rsid w:val="004A185A"/>
    <w:rsid w:val="004A1FCC"/>
    <w:rsid w:val="004A2DB9"/>
    <w:rsid w:val="004A4448"/>
    <w:rsid w:val="004A4678"/>
    <w:rsid w:val="004A498F"/>
    <w:rsid w:val="004A4E33"/>
    <w:rsid w:val="004B0250"/>
    <w:rsid w:val="004B0B3A"/>
    <w:rsid w:val="004B13C4"/>
    <w:rsid w:val="004B2B4C"/>
    <w:rsid w:val="004B44D6"/>
    <w:rsid w:val="004B4727"/>
    <w:rsid w:val="004B4A88"/>
    <w:rsid w:val="004B513C"/>
    <w:rsid w:val="004B5A27"/>
    <w:rsid w:val="004B5BD5"/>
    <w:rsid w:val="004B6511"/>
    <w:rsid w:val="004B7016"/>
    <w:rsid w:val="004B7DF3"/>
    <w:rsid w:val="004B7F18"/>
    <w:rsid w:val="004C043D"/>
    <w:rsid w:val="004C0A51"/>
    <w:rsid w:val="004C1F19"/>
    <w:rsid w:val="004C2536"/>
    <w:rsid w:val="004C2D46"/>
    <w:rsid w:val="004C4E39"/>
    <w:rsid w:val="004C4EE1"/>
    <w:rsid w:val="004C5BA5"/>
    <w:rsid w:val="004D0009"/>
    <w:rsid w:val="004D0F1A"/>
    <w:rsid w:val="004D3154"/>
    <w:rsid w:val="004D40BE"/>
    <w:rsid w:val="004D43A8"/>
    <w:rsid w:val="004D50C0"/>
    <w:rsid w:val="004D6025"/>
    <w:rsid w:val="004D6D2D"/>
    <w:rsid w:val="004D7F2C"/>
    <w:rsid w:val="004E0A53"/>
    <w:rsid w:val="004E19B5"/>
    <w:rsid w:val="004E25FC"/>
    <w:rsid w:val="004E33B3"/>
    <w:rsid w:val="004E3BAC"/>
    <w:rsid w:val="004E3E2A"/>
    <w:rsid w:val="004E3F75"/>
    <w:rsid w:val="004E45BA"/>
    <w:rsid w:val="004E5BED"/>
    <w:rsid w:val="004E5EEC"/>
    <w:rsid w:val="004F0A8A"/>
    <w:rsid w:val="004F13FF"/>
    <w:rsid w:val="004F2C13"/>
    <w:rsid w:val="004F463B"/>
    <w:rsid w:val="004F488A"/>
    <w:rsid w:val="004F66EC"/>
    <w:rsid w:val="005001DB"/>
    <w:rsid w:val="005009C5"/>
    <w:rsid w:val="00500BE2"/>
    <w:rsid w:val="00502665"/>
    <w:rsid w:val="0050271F"/>
    <w:rsid w:val="0050294D"/>
    <w:rsid w:val="00502B19"/>
    <w:rsid w:val="00503370"/>
    <w:rsid w:val="0050369D"/>
    <w:rsid w:val="005056D7"/>
    <w:rsid w:val="00505C67"/>
    <w:rsid w:val="00505EA9"/>
    <w:rsid w:val="005065E8"/>
    <w:rsid w:val="00507A8B"/>
    <w:rsid w:val="005100A3"/>
    <w:rsid w:val="00510725"/>
    <w:rsid w:val="005120FA"/>
    <w:rsid w:val="0051243B"/>
    <w:rsid w:val="005131D3"/>
    <w:rsid w:val="00521218"/>
    <w:rsid w:val="005212C6"/>
    <w:rsid w:val="00521E0E"/>
    <w:rsid w:val="005225EC"/>
    <w:rsid w:val="005240B7"/>
    <w:rsid w:val="005242E6"/>
    <w:rsid w:val="00530310"/>
    <w:rsid w:val="005303FC"/>
    <w:rsid w:val="005308D6"/>
    <w:rsid w:val="00531C64"/>
    <w:rsid w:val="0053208F"/>
    <w:rsid w:val="00532D24"/>
    <w:rsid w:val="0053306D"/>
    <w:rsid w:val="0053338E"/>
    <w:rsid w:val="00533B85"/>
    <w:rsid w:val="00535536"/>
    <w:rsid w:val="00535E70"/>
    <w:rsid w:val="005364BB"/>
    <w:rsid w:val="005373A1"/>
    <w:rsid w:val="00537406"/>
    <w:rsid w:val="0053745C"/>
    <w:rsid w:val="005401CF"/>
    <w:rsid w:val="00540C85"/>
    <w:rsid w:val="00541265"/>
    <w:rsid w:val="0054140F"/>
    <w:rsid w:val="00543A39"/>
    <w:rsid w:val="005454BF"/>
    <w:rsid w:val="0055154A"/>
    <w:rsid w:val="00553CB5"/>
    <w:rsid w:val="0055540B"/>
    <w:rsid w:val="00555D31"/>
    <w:rsid w:val="00556C09"/>
    <w:rsid w:val="0055756A"/>
    <w:rsid w:val="0056049D"/>
    <w:rsid w:val="005604D3"/>
    <w:rsid w:val="005620ED"/>
    <w:rsid w:val="00562F6A"/>
    <w:rsid w:val="005633B4"/>
    <w:rsid w:val="005634A9"/>
    <w:rsid w:val="00563918"/>
    <w:rsid w:val="00563CE9"/>
    <w:rsid w:val="0056492A"/>
    <w:rsid w:val="00564D4B"/>
    <w:rsid w:val="00565D57"/>
    <w:rsid w:val="005660D7"/>
    <w:rsid w:val="00566720"/>
    <w:rsid w:val="005667CF"/>
    <w:rsid w:val="005678A8"/>
    <w:rsid w:val="0057124B"/>
    <w:rsid w:val="00572D31"/>
    <w:rsid w:val="005730C6"/>
    <w:rsid w:val="005738D1"/>
    <w:rsid w:val="00574B4B"/>
    <w:rsid w:val="00575ACC"/>
    <w:rsid w:val="00575BE5"/>
    <w:rsid w:val="005769F9"/>
    <w:rsid w:val="005773B9"/>
    <w:rsid w:val="0057757E"/>
    <w:rsid w:val="0058059B"/>
    <w:rsid w:val="00581FD7"/>
    <w:rsid w:val="00583209"/>
    <w:rsid w:val="00583625"/>
    <w:rsid w:val="0058418A"/>
    <w:rsid w:val="00584BBA"/>
    <w:rsid w:val="00586854"/>
    <w:rsid w:val="00590B21"/>
    <w:rsid w:val="0059102D"/>
    <w:rsid w:val="00592ED6"/>
    <w:rsid w:val="0059331B"/>
    <w:rsid w:val="00593DF4"/>
    <w:rsid w:val="00596E9B"/>
    <w:rsid w:val="005A255B"/>
    <w:rsid w:val="005A3359"/>
    <w:rsid w:val="005A4218"/>
    <w:rsid w:val="005A505C"/>
    <w:rsid w:val="005A5A42"/>
    <w:rsid w:val="005A63F2"/>
    <w:rsid w:val="005B056F"/>
    <w:rsid w:val="005B257B"/>
    <w:rsid w:val="005B2CEE"/>
    <w:rsid w:val="005B2F61"/>
    <w:rsid w:val="005B3DB9"/>
    <w:rsid w:val="005B4CE8"/>
    <w:rsid w:val="005B53DC"/>
    <w:rsid w:val="005B634D"/>
    <w:rsid w:val="005C0886"/>
    <w:rsid w:val="005C24F1"/>
    <w:rsid w:val="005C29D3"/>
    <w:rsid w:val="005C3582"/>
    <w:rsid w:val="005C35BB"/>
    <w:rsid w:val="005C47F1"/>
    <w:rsid w:val="005C52C9"/>
    <w:rsid w:val="005C729D"/>
    <w:rsid w:val="005C74D6"/>
    <w:rsid w:val="005C7923"/>
    <w:rsid w:val="005D00A7"/>
    <w:rsid w:val="005D0FBE"/>
    <w:rsid w:val="005D1BCA"/>
    <w:rsid w:val="005D1D40"/>
    <w:rsid w:val="005D1E6A"/>
    <w:rsid w:val="005D36B0"/>
    <w:rsid w:val="005D5F2C"/>
    <w:rsid w:val="005D628D"/>
    <w:rsid w:val="005D769A"/>
    <w:rsid w:val="005E0018"/>
    <w:rsid w:val="005E00A8"/>
    <w:rsid w:val="005E03CA"/>
    <w:rsid w:val="005E160C"/>
    <w:rsid w:val="005E1631"/>
    <w:rsid w:val="005E1FBF"/>
    <w:rsid w:val="005E3C25"/>
    <w:rsid w:val="005E405D"/>
    <w:rsid w:val="005E471A"/>
    <w:rsid w:val="005E48D0"/>
    <w:rsid w:val="005E4CA8"/>
    <w:rsid w:val="005E6ABA"/>
    <w:rsid w:val="005E7AD9"/>
    <w:rsid w:val="005F1B6E"/>
    <w:rsid w:val="005F229F"/>
    <w:rsid w:val="005F335A"/>
    <w:rsid w:val="005F4C0B"/>
    <w:rsid w:val="005F4F13"/>
    <w:rsid w:val="005F4F89"/>
    <w:rsid w:val="005F6367"/>
    <w:rsid w:val="005F6B4E"/>
    <w:rsid w:val="005F7D65"/>
    <w:rsid w:val="00600699"/>
    <w:rsid w:val="00601313"/>
    <w:rsid w:val="006019C0"/>
    <w:rsid w:val="00602140"/>
    <w:rsid w:val="006029B9"/>
    <w:rsid w:val="00602AE5"/>
    <w:rsid w:val="00604776"/>
    <w:rsid w:val="0060634E"/>
    <w:rsid w:val="00610E85"/>
    <w:rsid w:val="00610F2A"/>
    <w:rsid w:val="00611E6C"/>
    <w:rsid w:val="00615390"/>
    <w:rsid w:val="006164C9"/>
    <w:rsid w:val="0062024A"/>
    <w:rsid w:val="00620F2C"/>
    <w:rsid w:val="006218E5"/>
    <w:rsid w:val="00622636"/>
    <w:rsid w:val="00623610"/>
    <w:rsid w:val="00624806"/>
    <w:rsid w:val="0062489C"/>
    <w:rsid w:val="006251FB"/>
    <w:rsid w:val="0063009B"/>
    <w:rsid w:val="00630B0D"/>
    <w:rsid w:val="00631E9C"/>
    <w:rsid w:val="00631F36"/>
    <w:rsid w:val="0063201E"/>
    <w:rsid w:val="00632047"/>
    <w:rsid w:val="00632FA6"/>
    <w:rsid w:val="00634447"/>
    <w:rsid w:val="00634DAB"/>
    <w:rsid w:val="006355D7"/>
    <w:rsid w:val="00635984"/>
    <w:rsid w:val="006370F1"/>
    <w:rsid w:val="006374E3"/>
    <w:rsid w:val="00637803"/>
    <w:rsid w:val="00637A97"/>
    <w:rsid w:val="00641AA8"/>
    <w:rsid w:val="0064234B"/>
    <w:rsid w:val="00643117"/>
    <w:rsid w:val="00644862"/>
    <w:rsid w:val="0064544F"/>
    <w:rsid w:val="00646854"/>
    <w:rsid w:val="00650760"/>
    <w:rsid w:val="00650BB3"/>
    <w:rsid w:val="006529E5"/>
    <w:rsid w:val="006534E4"/>
    <w:rsid w:val="00655AA3"/>
    <w:rsid w:val="00655BD3"/>
    <w:rsid w:val="00656111"/>
    <w:rsid w:val="00656CA4"/>
    <w:rsid w:val="00657563"/>
    <w:rsid w:val="00657606"/>
    <w:rsid w:val="00660798"/>
    <w:rsid w:val="00660966"/>
    <w:rsid w:val="00660C39"/>
    <w:rsid w:val="00661D58"/>
    <w:rsid w:val="0066223C"/>
    <w:rsid w:val="00663162"/>
    <w:rsid w:val="006647F4"/>
    <w:rsid w:val="00664BF7"/>
    <w:rsid w:val="00665558"/>
    <w:rsid w:val="00666A01"/>
    <w:rsid w:val="0066788A"/>
    <w:rsid w:val="006707AD"/>
    <w:rsid w:val="00670A38"/>
    <w:rsid w:val="0067314E"/>
    <w:rsid w:val="00673F1A"/>
    <w:rsid w:val="00674F9C"/>
    <w:rsid w:val="0067554F"/>
    <w:rsid w:val="00675A8F"/>
    <w:rsid w:val="00676105"/>
    <w:rsid w:val="00676370"/>
    <w:rsid w:val="006769E6"/>
    <w:rsid w:val="006774CA"/>
    <w:rsid w:val="00677901"/>
    <w:rsid w:val="00680033"/>
    <w:rsid w:val="006800AD"/>
    <w:rsid w:val="0068163E"/>
    <w:rsid w:val="0068292D"/>
    <w:rsid w:val="00683B4F"/>
    <w:rsid w:val="00683B78"/>
    <w:rsid w:val="00683FB1"/>
    <w:rsid w:val="006841E8"/>
    <w:rsid w:val="006844BA"/>
    <w:rsid w:val="0068612B"/>
    <w:rsid w:val="006861D0"/>
    <w:rsid w:val="006863C2"/>
    <w:rsid w:val="00686605"/>
    <w:rsid w:val="00686FA2"/>
    <w:rsid w:val="006871F6"/>
    <w:rsid w:val="006901C1"/>
    <w:rsid w:val="006901D1"/>
    <w:rsid w:val="0069030F"/>
    <w:rsid w:val="00690ABD"/>
    <w:rsid w:val="00690F8B"/>
    <w:rsid w:val="00692877"/>
    <w:rsid w:val="006939BD"/>
    <w:rsid w:val="00693F2A"/>
    <w:rsid w:val="00694C20"/>
    <w:rsid w:val="00694E0C"/>
    <w:rsid w:val="0069554C"/>
    <w:rsid w:val="00695B06"/>
    <w:rsid w:val="006966C9"/>
    <w:rsid w:val="006A15F6"/>
    <w:rsid w:val="006A1DD0"/>
    <w:rsid w:val="006A40FA"/>
    <w:rsid w:val="006A4730"/>
    <w:rsid w:val="006A482A"/>
    <w:rsid w:val="006A581E"/>
    <w:rsid w:val="006A7565"/>
    <w:rsid w:val="006A7E07"/>
    <w:rsid w:val="006A7F9F"/>
    <w:rsid w:val="006B0A2D"/>
    <w:rsid w:val="006B11C4"/>
    <w:rsid w:val="006B12B2"/>
    <w:rsid w:val="006B1831"/>
    <w:rsid w:val="006B32B8"/>
    <w:rsid w:val="006B34F1"/>
    <w:rsid w:val="006B5203"/>
    <w:rsid w:val="006B5ECD"/>
    <w:rsid w:val="006B64E4"/>
    <w:rsid w:val="006C0864"/>
    <w:rsid w:val="006C0A0E"/>
    <w:rsid w:val="006C20CA"/>
    <w:rsid w:val="006C2E1E"/>
    <w:rsid w:val="006C4408"/>
    <w:rsid w:val="006C4F83"/>
    <w:rsid w:val="006D23A0"/>
    <w:rsid w:val="006D3D6A"/>
    <w:rsid w:val="006D5F5F"/>
    <w:rsid w:val="006D743D"/>
    <w:rsid w:val="006E175E"/>
    <w:rsid w:val="006E1FC2"/>
    <w:rsid w:val="006E2BD2"/>
    <w:rsid w:val="006E2E19"/>
    <w:rsid w:val="006E318D"/>
    <w:rsid w:val="006E36FE"/>
    <w:rsid w:val="006E4AEA"/>
    <w:rsid w:val="006E4CA1"/>
    <w:rsid w:val="006E689B"/>
    <w:rsid w:val="006F02FF"/>
    <w:rsid w:val="006F110F"/>
    <w:rsid w:val="006F12F4"/>
    <w:rsid w:val="006F146B"/>
    <w:rsid w:val="006F152F"/>
    <w:rsid w:val="006F15B8"/>
    <w:rsid w:val="006F39EF"/>
    <w:rsid w:val="006F3BAC"/>
    <w:rsid w:val="006F43F4"/>
    <w:rsid w:val="006F5AD0"/>
    <w:rsid w:val="006F6246"/>
    <w:rsid w:val="0070314C"/>
    <w:rsid w:val="007048CE"/>
    <w:rsid w:val="007056F0"/>
    <w:rsid w:val="00707178"/>
    <w:rsid w:val="00710BDF"/>
    <w:rsid w:val="007111E1"/>
    <w:rsid w:val="00711D5C"/>
    <w:rsid w:val="00713661"/>
    <w:rsid w:val="0071530F"/>
    <w:rsid w:val="0071609E"/>
    <w:rsid w:val="0071699B"/>
    <w:rsid w:val="00716C64"/>
    <w:rsid w:val="007173C5"/>
    <w:rsid w:val="00717C3C"/>
    <w:rsid w:val="007201B3"/>
    <w:rsid w:val="0072065A"/>
    <w:rsid w:val="00721369"/>
    <w:rsid w:val="00722898"/>
    <w:rsid w:val="00723DFC"/>
    <w:rsid w:val="007245E8"/>
    <w:rsid w:val="00725BED"/>
    <w:rsid w:val="00725E04"/>
    <w:rsid w:val="00725EE6"/>
    <w:rsid w:val="00726490"/>
    <w:rsid w:val="00726B2D"/>
    <w:rsid w:val="00726B8E"/>
    <w:rsid w:val="0072735B"/>
    <w:rsid w:val="007274FF"/>
    <w:rsid w:val="0072764B"/>
    <w:rsid w:val="00727EC8"/>
    <w:rsid w:val="0073339A"/>
    <w:rsid w:val="007341B8"/>
    <w:rsid w:val="0073432E"/>
    <w:rsid w:val="007346F3"/>
    <w:rsid w:val="00735655"/>
    <w:rsid w:val="007366C7"/>
    <w:rsid w:val="00740106"/>
    <w:rsid w:val="0074152A"/>
    <w:rsid w:val="007415BE"/>
    <w:rsid w:val="00741F16"/>
    <w:rsid w:val="00741FA2"/>
    <w:rsid w:val="00743DE9"/>
    <w:rsid w:val="00743E91"/>
    <w:rsid w:val="0074485B"/>
    <w:rsid w:val="007457CD"/>
    <w:rsid w:val="007515E4"/>
    <w:rsid w:val="00751DE4"/>
    <w:rsid w:val="00752CDF"/>
    <w:rsid w:val="007539C0"/>
    <w:rsid w:val="00754B84"/>
    <w:rsid w:val="00755132"/>
    <w:rsid w:val="0075688F"/>
    <w:rsid w:val="00757E74"/>
    <w:rsid w:val="007612B1"/>
    <w:rsid w:val="00762BA2"/>
    <w:rsid w:val="00762BB0"/>
    <w:rsid w:val="00762FF4"/>
    <w:rsid w:val="00763DD3"/>
    <w:rsid w:val="007648C8"/>
    <w:rsid w:val="00764B82"/>
    <w:rsid w:val="007650C5"/>
    <w:rsid w:val="00765D91"/>
    <w:rsid w:val="00766525"/>
    <w:rsid w:val="00766C14"/>
    <w:rsid w:val="00766E94"/>
    <w:rsid w:val="00771828"/>
    <w:rsid w:val="00772B51"/>
    <w:rsid w:val="00772E78"/>
    <w:rsid w:val="00776454"/>
    <w:rsid w:val="007766EC"/>
    <w:rsid w:val="00776A54"/>
    <w:rsid w:val="00776BBB"/>
    <w:rsid w:val="00780A12"/>
    <w:rsid w:val="00781DE3"/>
    <w:rsid w:val="00781E01"/>
    <w:rsid w:val="00782A87"/>
    <w:rsid w:val="007831E9"/>
    <w:rsid w:val="0078346A"/>
    <w:rsid w:val="00785489"/>
    <w:rsid w:val="0078597A"/>
    <w:rsid w:val="00785BE6"/>
    <w:rsid w:val="0078711F"/>
    <w:rsid w:val="0078716C"/>
    <w:rsid w:val="007901B3"/>
    <w:rsid w:val="00792722"/>
    <w:rsid w:val="00794A61"/>
    <w:rsid w:val="007956DA"/>
    <w:rsid w:val="00795CD7"/>
    <w:rsid w:val="00796027"/>
    <w:rsid w:val="00796D52"/>
    <w:rsid w:val="00796F14"/>
    <w:rsid w:val="007A2235"/>
    <w:rsid w:val="007A26A8"/>
    <w:rsid w:val="007A2AB3"/>
    <w:rsid w:val="007A3E2B"/>
    <w:rsid w:val="007A4FF7"/>
    <w:rsid w:val="007A504D"/>
    <w:rsid w:val="007A5069"/>
    <w:rsid w:val="007A606F"/>
    <w:rsid w:val="007A62BC"/>
    <w:rsid w:val="007A68E6"/>
    <w:rsid w:val="007A6A41"/>
    <w:rsid w:val="007A7B87"/>
    <w:rsid w:val="007B17E0"/>
    <w:rsid w:val="007B2914"/>
    <w:rsid w:val="007B3172"/>
    <w:rsid w:val="007B3B53"/>
    <w:rsid w:val="007B3FCD"/>
    <w:rsid w:val="007B5027"/>
    <w:rsid w:val="007B51AB"/>
    <w:rsid w:val="007B773E"/>
    <w:rsid w:val="007C0132"/>
    <w:rsid w:val="007C2301"/>
    <w:rsid w:val="007C2C6D"/>
    <w:rsid w:val="007C359A"/>
    <w:rsid w:val="007C42C8"/>
    <w:rsid w:val="007C488D"/>
    <w:rsid w:val="007C48CB"/>
    <w:rsid w:val="007C4C51"/>
    <w:rsid w:val="007C5060"/>
    <w:rsid w:val="007C61DA"/>
    <w:rsid w:val="007C6DD7"/>
    <w:rsid w:val="007C70C6"/>
    <w:rsid w:val="007C7779"/>
    <w:rsid w:val="007D006D"/>
    <w:rsid w:val="007D0AD5"/>
    <w:rsid w:val="007D2C75"/>
    <w:rsid w:val="007D3033"/>
    <w:rsid w:val="007D3967"/>
    <w:rsid w:val="007D3A57"/>
    <w:rsid w:val="007D46E3"/>
    <w:rsid w:val="007D583D"/>
    <w:rsid w:val="007D6749"/>
    <w:rsid w:val="007D69AF"/>
    <w:rsid w:val="007D7B92"/>
    <w:rsid w:val="007D7DB7"/>
    <w:rsid w:val="007E090F"/>
    <w:rsid w:val="007E46E3"/>
    <w:rsid w:val="007E4ED8"/>
    <w:rsid w:val="007E59DB"/>
    <w:rsid w:val="007E64C1"/>
    <w:rsid w:val="007E65CC"/>
    <w:rsid w:val="007E7F07"/>
    <w:rsid w:val="007E7FF5"/>
    <w:rsid w:val="007F120D"/>
    <w:rsid w:val="007F276F"/>
    <w:rsid w:val="007F30EE"/>
    <w:rsid w:val="007F3263"/>
    <w:rsid w:val="007F40DB"/>
    <w:rsid w:val="007F4E5C"/>
    <w:rsid w:val="007F52D1"/>
    <w:rsid w:val="007F6E7D"/>
    <w:rsid w:val="007F6F66"/>
    <w:rsid w:val="0080000C"/>
    <w:rsid w:val="008001B6"/>
    <w:rsid w:val="00800463"/>
    <w:rsid w:val="00800F60"/>
    <w:rsid w:val="00801DFC"/>
    <w:rsid w:val="008022F8"/>
    <w:rsid w:val="00803175"/>
    <w:rsid w:val="00803210"/>
    <w:rsid w:val="00803AB2"/>
    <w:rsid w:val="0080400D"/>
    <w:rsid w:val="008055AA"/>
    <w:rsid w:val="00805941"/>
    <w:rsid w:val="00807235"/>
    <w:rsid w:val="008074D3"/>
    <w:rsid w:val="008079DA"/>
    <w:rsid w:val="00807A0F"/>
    <w:rsid w:val="00811A6A"/>
    <w:rsid w:val="00811F8E"/>
    <w:rsid w:val="00812185"/>
    <w:rsid w:val="00812C77"/>
    <w:rsid w:val="008144BA"/>
    <w:rsid w:val="008158FD"/>
    <w:rsid w:val="00816055"/>
    <w:rsid w:val="00816511"/>
    <w:rsid w:val="00816825"/>
    <w:rsid w:val="00816FD5"/>
    <w:rsid w:val="00817AA2"/>
    <w:rsid w:val="00817C4B"/>
    <w:rsid w:val="00817DF9"/>
    <w:rsid w:val="00817FFB"/>
    <w:rsid w:val="0082059A"/>
    <w:rsid w:val="0082099D"/>
    <w:rsid w:val="00820C54"/>
    <w:rsid w:val="0082435E"/>
    <w:rsid w:val="0082544E"/>
    <w:rsid w:val="00826A39"/>
    <w:rsid w:val="008274D9"/>
    <w:rsid w:val="008301EE"/>
    <w:rsid w:val="00831415"/>
    <w:rsid w:val="00831760"/>
    <w:rsid w:val="00831DE8"/>
    <w:rsid w:val="00831E7E"/>
    <w:rsid w:val="0083248A"/>
    <w:rsid w:val="00832D1C"/>
    <w:rsid w:val="008334D7"/>
    <w:rsid w:val="008339B7"/>
    <w:rsid w:val="00833E0D"/>
    <w:rsid w:val="00834B89"/>
    <w:rsid w:val="008352B0"/>
    <w:rsid w:val="00836A0D"/>
    <w:rsid w:val="008372F8"/>
    <w:rsid w:val="00837364"/>
    <w:rsid w:val="008401D8"/>
    <w:rsid w:val="0084069B"/>
    <w:rsid w:val="00841E33"/>
    <w:rsid w:val="0084546E"/>
    <w:rsid w:val="00847038"/>
    <w:rsid w:val="008476CB"/>
    <w:rsid w:val="008478C2"/>
    <w:rsid w:val="008512C5"/>
    <w:rsid w:val="008532F9"/>
    <w:rsid w:val="00853A76"/>
    <w:rsid w:val="00854569"/>
    <w:rsid w:val="008545A5"/>
    <w:rsid w:val="00855669"/>
    <w:rsid w:val="00856FF5"/>
    <w:rsid w:val="00861750"/>
    <w:rsid w:val="008619A0"/>
    <w:rsid w:val="00862954"/>
    <w:rsid w:val="00863930"/>
    <w:rsid w:val="008641D3"/>
    <w:rsid w:val="00864743"/>
    <w:rsid w:val="00865DA2"/>
    <w:rsid w:val="00867572"/>
    <w:rsid w:val="008676E5"/>
    <w:rsid w:val="00867EE3"/>
    <w:rsid w:val="0087059D"/>
    <w:rsid w:val="00870944"/>
    <w:rsid w:val="008709BB"/>
    <w:rsid w:val="008712CC"/>
    <w:rsid w:val="00871DCE"/>
    <w:rsid w:val="00872080"/>
    <w:rsid w:val="00872317"/>
    <w:rsid w:val="0087242C"/>
    <w:rsid w:val="008729A6"/>
    <w:rsid w:val="008735B2"/>
    <w:rsid w:val="008737A7"/>
    <w:rsid w:val="008739EF"/>
    <w:rsid w:val="00873D9D"/>
    <w:rsid w:val="0087450B"/>
    <w:rsid w:val="00874556"/>
    <w:rsid w:val="00874671"/>
    <w:rsid w:val="00875E45"/>
    <w:rsid w:val="00876A4D"/>
    <w:rsid w:val="00880E36"/>
    <w:rsid w:val="0088114F"/>
    <w:rsid w:val="00881228"/>
    <w:rsid w:val="008815E0"/>
    <w:rsid w:val="00881C10"/>
    <w:rsid w:val="008820BA"/>
    <w:rsid w:val="00882F7A"/>
    <w:rsid w:val="008830FE"/>
    <w:rsid w:val="00883428"/>
    <w:rsid w:val="00884025"/>
    <w:rsid w:val="0088495F"/>
    <w:rsid w:val="008855B7"/>
    <w:rsid w:val="00885833"/>
    <w:rsid w:val="00886AD7"/>
    <w:rsid w:val="00887E08"/>
    <w:rsid w:val="00890188"/>
    <w:rsid w:val="008928DD"/>
    <w:rsid w:val="00892AF3"/>
    <w:rsid w:val="0089317C"/>
    <w:rsid w:val="00893BE7"/>
    <w:rsid w:val="00894523"/>
    <w:rsid w:val="00894A59"/>
    <w:rsid w:val="00895F05"/>
    <w:rsid w:val="00896E87"/>
    <w:rsid w:val="008974B9"/>
    <w:rsid w:val="008974E6"/>
    <w:rsid w:val="0089795B"/>
    <w:rsid w:val="008A1A44"/>
    <w:rsid w:val="008A1DE9"/>
    <w:rsid w:val="008A2485"/>
    <w:rsid w:val="008A2488"/>
    <w:rsid w:val="008A260F"/>
    <w:rsid w:val="008A3822"/>
    <w:rsid w:val="008A4182"/>
    <w:rsid w:val="008A4D74"/>
    <w:rsid w:val="008A778E"/>
    <w:rsid w:val="008A7F39"/>
    <w:rsid w:val="008B04E3"/>
    <w:rsid w:val="008B184E"/>
    <w:rsid w:val="008B2DBF"/>
    <w:rsid w:val="008B3C1D"/>
    <w:rsid w:val="008B3F0C"/>
    <w:rsid w:val="008B4969"/>
    <w:rsid w:val="008B5984"/>
    <w:rsid w:val="008B656D"/>
    <w:rsid w:val="008B7B4C"/>
    <w:rsid w:val="008C01D4"/>
    <w:rsid w:val="008C1C5A"/>
    <w:rsid w:val="008C2D95"/>
    <w:rsid w:val="008C3992"/>
    <w:rsid w:val="008C40C8"/>
    <w:rsid w:val="008C6BE8"/>
    <w:rsid w:val="008D104C"/>
    <w:rsid w:val="008D14C8"/>
    <w:rsid w:val="008D3820"/>
    <w:rsid w:val="008D403A"/>
    <w:rsid w:val="008D4E33"/>
    <w:rsid w:val="008D7B1A"/>
    <w:rsid w:val="008E0349"/>
    <w:rsid w:val="008E057A"/>
    <w:rsid w:val="008E0A21"/>
    <w:rsid w:val="008E1223"/>
    <w:rsid w:val="008E1311"/>
    <w:rsid w:val="008E2AAF"/>
    <w:rsid w:val="008E3AED"/>
    <w:rsid w:val="008E3DDE"/>
    <w:rsid w:val="008E698E"/>
    <w:rsid w:val="008E7079"/>
    <w:rsid w:val="008E7885"/>
    <w:rsid w:val="008F0AC5"/>
    <w:rsid w:val="008F140E"/>
    <w:rsid w:val="008F168A"/>
    <w:rsid w:val="008F2302"/>
    <w:rsid w:val="008F3432"/>
    <w:rsid w:val="008F4436"/>
    <w:rsid w:val="008F4E38"/>
    <w:rsid w:val="008F4EDD"/>
    <w:rsid w:val="008F5867"/>
    <w:rsid w:val="008F5B2F"/>
    <w:rsid w:val="008F61F1"/>
    <w:rsid w:val="008F635F"/>
    <w:rsid w:val="008F65B1"/>
    <w:rsid w:val="008F6B63"/>
    <w:rsid w:val="00900097"/>
    <w:rsid w:val="009017C9"/>
    <w:rsid w:val="00901A42"/>
    <w:rsid w:val="00901B31"/>
    <w:rsid w:val="00902352"/>
    <w:rsid w:val="0090244B"/>
    <w:rsid w:val="00902450"/>
    <w:rsid w:val="00904CCE"/>
    <w:rsid w:val="00904EE4"/>
    <w:rsid w:val="009053D7"/>
    <w:rsid w:val="0090610A"/>
    <w:rsid w:val="009078F7"/>
    <w:rsid w:val="00910AB8"/>
    <w:rsid w:val="00911068"/>
    <w:rsid w:val="0091127A"/>
    <w:rsid w:val="0091166F"/>
    <w:rsid w:val="009132FC"/>
    <w:rsid w:val="00914C88"/>
    <w:rsid w:val="00915198"/>
    <w:rsid w:val="00916A10"/>
    <w:rsid w:val="0091747F"/>
    <w:rsid w:val="00920873"/>
    <w:rsid w:val="00921E55"/>
    <w:rsid w:val="00922942"/>
    <w:rsid w:val="00922F65"/>
    <w:rsid w:val="00923278"/>
    <w:rsid w:val="009241D4"/>
    <w:rsid w:val="00924817"/>
    <w:rsid w:val="00924B91"/>
    <w:rsid w:val="009314C1"/>
    <w:rsid w:val="00931E75"/>
    <w:rsid w:val="0093454C"/>
    <w:rsid w:val="00934BF8"/>
    <w:rsid w:val="009354B6"/>
    <w:rsid w:val="0094079B"/>
    <w:rsid w:val="00940CCB"/>
    <w:rsid w:val="00940D79"/>
    <w:rsid w:val="00941637"/>
    <w:rsid w:val="00941728"/>
    <w:rsid w:val="00942B3A"/>
    <w:rsid w:val="00944BAC"/>
    <w:rsid w:val="00946025"/>
    <w:rsid w:val="00947D9C"/>
    <w:rsid w:val="00950E57"/>
    <w:rsid w:val="00952725"/>
    <w:rsid w:val="00953ED1"/>
    <w:rsid w:val="0095553E"/>
    <w:rsid w:val="00955BBA"/>
    <w:rsid w:val="0095618C"/>
    <w:rsid w:val="0095685B"/>
    <w:rsid w:val="009569AF"/>
    <w:rsid w:val="0095773F"/>
    <w:rsid w:val="00957AC5"/>
    <w:rsid w:val="00960203"/>
    <w:rsid w:val="009605E9"/>
    <w:rsid w:val="00961939"/>
    <w:rsid w:val="00961BCC"/>
    <w:rsid w:val="00965752"/>
    <w:rsid w:val="00965BD9"/>
    <w:rsid w:val="00967A1D"/>
    <w:rsid w:val="00970109"/>
    <w:rsid w:val="009706AC"/>
    <w:rsid w:val="00970810"/>
    <w:rsid w:val="0097125C"/>
    <w:rsid w:val="00971D41"/>
    <w:rsid w:val="009724D9"/>
    <w:rsid w:val="00972829"/>
    <w:rsid w:val="00972AD0"/>
    <w:rsid w:val="009731EB"/>
    <w:rsid w:val="00973203"/>
    <w:rsid w:val="009737D4"/>
    <w:rsid w:val="00977153"/>
    <w:rsid w:val="009772EF"/>
    <w:rsid w:val="00977DBB"/>
    <w:rsid w:val="00977F1F"/>
    <w:rsid w:val="00980812"/>
    <w:rsid w:val="009818B4"/>
    <w:rsid w:val="009825C1"/>
    <w:rsid w:val="009828B1"/>
    <w:rsid w:val="00983EB7"/>
    <w:rsid w:val="00983FB1"/>
    <w:rsid w:val="0098590B"/>
    <w:rsid w:val="009861C4"/>
    <w:rsid w:val="0098652B"/>
    <w:rsid w:val="00986EFC"/>
    <w:rsid w:val="00990732"/>
    <w:rsid w:val="0099152E"/>
    <w:rsid w:val="009922DB"/>
    <w:rsid w:val="00992501"/>
    <w:rsid w:val="00992FE2"/>
    <w:rsid w:val="009930A5"/>
    <w:rsid w:val="00993428"/>
    <w:rsid w:val="009A06EB"/>
    <w:rsid w:val="009A094D"/>
    <w:rsid w:val="009A1FF1"/>
    <w:rsid w:val="009A3420"/>
    <w:rsid w:val="009A3B0A"/>
    <w:rsid w:val="009A5492"/>
    <w:rsid w:val="009A553D"/>
    <w:rsid w:val="009A7474"/>
    <w:rsid w:val="009A7571"/>
    <w:rsid w:val="009B2581"/>
    <w:rsid w:val="009B2BB9"/>
    <w:rsid w:val="009B3686"/>
    <w:rsid w:val="009B47BF"/>
    <w:rsid w:val="009B63CF"/>
    <w:rsid w:val="009B6F7E"/>
    <w:rsid w:val="009C016B"/>
    <w:rsid w:val="009C0961"/>
    <w:rsid w:val="009C25CF"/>
    <w:rsid w:val="009C2FAE"/>
    <w:rsid w:val="009C312F"/>
    <w:rsid w:val="009C3F16"/>
    <w:rsid w:val="009C41AA"/>
    <w:rsid w:val="009C46D5"/>
    <w:rsid w:val="009C514D"/>
    <w:rsid w:val="009C6E9C"/>
    <w:rsid w:val="009D0ABD"/>
    <w:rsid w:val="009D2A4E"/>
    <w:rsid w:val="009D2B89"/>
    <w:rsid w:val="009D31CA"/>
    <w:rsid w:val="009D44AB"/>
    <w:rsid w:val="009D5765"/>
    <w:rsid w:val="009D5EAC"/>
    <w:rsid w:val="009D6F92"/>
    <w:rsid w:val="009D7830"/>
    <w:rsid w:val="009E03AC"/>
    <w:rsid w:val="009E0FB4"/>
    <w:rsid w:val="009E4469"/>
    <w:rsid w:val="009E48FD"/>
    <w:rsid w:val="009E4D67"/>
    <w:rsid w:val="009E6913"/>
    <w:rsid w:val="009E78DF"/>
    <w:rsid w:val="009F07B3"/>
    <w:rsid w:val="009F2042"/>
    <w:rsid w:val="009F2703"/>
    <w:rsid w:val="009F3733"/>
    <w:rsid w:val="009F4A5B"/>
    <w:rsid w:val="009F6A72"/>
    <w:rsid w:val="009F726D"/>
    <w:rsid w:val="009F75C6"/>
    <w:rsid w:val="009F7F43"/>
    <w:rsid w:val="00A00DE5"/>
    <w:rsid w:val="00A0167C"/>
    <w:rsid w:val="00A01A51"/>
    <w:rsid w:val="00A0226E"/>
    <w:rsid w:val="00A026CA"/>
    <w:rsid w:val="00A03B5C"/>
    <w:rsid w:val="00A04B3A"/>
    <w:rsid w:val="00A05B19"/>
    <w:rsid w:val="00A05C26"/>
    <w:rsid w:val="00A060CF"/>
    <w:rsid w:val="00A06F60"/>
    <w:rsid w:val="00A070B0"/>
    <w:rsid w:val="00A072E3"/>
    <w:rsid w:val="00A07E4D"/>
    <w:rsid w:val="00A125B3"/>
    <w:rsid w:val="00A14AFF"/>
    <w:rsid w:val="00A14FCB"/>
    <w:rsid w:val="00A154CB"/>
    <w:rsid w:val="00A15A33"/>
    <w:rsid w:val="00A16080"/>
    <w:rsid w:val="00A16325"/>
    <w:rsid w:val="00A176A1"/>
    <w:rsid w:val="00A200D0"/>
    <w:rsid w:val="00A218FC"/>
    <w:rsid w:val="00A22CCB"/>
    <w:rsid w:val="00A23098"/>
    <w:rsid w:val="00A244FF"/>
    <w:rsid w:val="00A2450E"/>
    <w:rsid w:val="00A24B59"/>
    <w:rsid w:val="00A25372"/>
    <w:rsid w:val="00A25450"/>
    <w:rsid w:val="00A27E49"/>
    <w:rsid w:val="00A3009B"/>
    <w:rsid w:val="00A30395"/>
    <w:rsid w:val="00A31292"/>
    <w:rsid w:val="00A33905"/>
    <w:rsid w:val="00A33E9D"/>
    <w:rsid w:val="00A34C4F"/>
    <w:rsid w:val="00A356E5"/>
    <w:rsid w:val="00A35EA3"/>
    <w:rsid w:val="00A3728C"/>
    <w:rsid w:val="00A3748D"/>
    <w:rsid w:val="00A3761F"/>
    <w:rsid w:val="00A42156"/>
    <w:rsid w:val="00A42488"/>
    <w:rsid w:val="00A44CE9"/>
    <w:rsid w:val="00A456C3"/>
    <w:rsid w:val="00A471CA"/>
    <w:rsid w:val="00A47207"/>
    <w:rsid w:val="00A513A1"/>
    <w:rsid w:val="00A60C0D"/>
    <w:rsid w:val="00A60E74"/>
    <w:rsid w:val="00A63B02"/>
    <w:rsid w:val="00A63BEB"/>
    <w:rsid w:val="00A63FB7"/>
    <w:rsid w:val="00A643DF"/>
    <w:rsid w:val="00A646C8"/>
    <w:rsid w:val="00A646E9"/>
    <w:rsid w:val="00A64C94"/>
    <w:rsid w:val="00A64D4C"/>
    <w:rsid w:val="00A6589B"/>
    <w:rsid w:val="00A66447"/>
    <w:rsid w:val="00A67273"/>
    <w:rsid w:val="00A672C8"/>
    <w:rsid w:val="00A7106B"/>
    <w:rsid w:val="00A71BDD"/>
    <w:rsid w:val="00A71FD5"/>
    <w:rsid w:val="00A738F4"/>
    <w:rsid w:val="00A739C6"/>
    <w:rsid w:val="00A74081"/>
    <w:rsid w:val="00A74290"/>
    <w:rsid w:val="00A752C8"/>
    <w:rsid w:val="00A75428"/>
    <w:rsid w:val="00A773AD"/>
    <w:rsid w:val="00A773AF"/>
    <w:rsid w:val="00A7762B"/>
    <w:rsid w:val="00A82234"/>
    <w:rsid w:val="00A83E44"/>
    <w:rsid w:val="00A8411F"/>
    <w:rsid w:val="00A87F7B"/>
    <w:rsid w:val="00A90A17"/>
    <w:rsid w:val="00A914B8"/>
    <w:rsid w:val="00A91E98"/>
    <w:rsid w:val="00A949DD"/>
    <w:rsid w:val="00A94BA9"/>
    <w:rsid w:val="00A957CE"/>
    <w:rsid w:val="00A95B6E"/>
    <w:rsid w:val="00A9600F"/>
    <w:rsid w:val="00A965D4"/>
    <w:rsid w:val="00A96C96"/>
    <w:rsid w:val="00A96DE3"/>
    <w:rsid w:val="00A970F0"/>
    <w:rsid w:val="00AA0B5B"/>
    <w:rsid w:val="00AA348D"/>
    <w:rsid w:val="00AA4558"/>
    <w:rsid w:val="00AA531C"/>
    <w:rsid w:val="00AA5A59"/>
    <w:rsid w:val="00AA6738"/>
    <w:rsid w:val="00AA716F"/>
    <w:rsid w:val="00AA759A"/>
    <w:rsid w:val="00AA7DCE"/>
    <w:rsid w:val="00AB185A"/>
    <w:rsid w:val="00AB366A"/>
    <w:rsid w:val="00AB408D"/>
    <w:rsid w:val="00AB40FB"/>
    <w:rsid w:val="00AB4E40"/>
    <w:rsid w:val="00AB5AA7"/>
    <w:rsid w:val="00AB6E1A"/>
    <w:rsid w:val="00AB7636"/>
    <w:rsid w:val="00AC0844"/>
    <w:rsid w:val="00AC0A25"/>
    <w:rsid w:val="00AC1D4E"/>
    <w:rsid w:val="00AC24B7"/>
    <w:rsid w:val="00AC268D"/>
    <w:rsid w:val="00AC2C09"/>
    <w:rsid w:val="00AC300B"/>
    <w:rsid w:val="00AC3956"/>
    <w:rsid w:val="00AC4F08"/>
    <w:rsid w:val="00AC6678"/>
    <w:rsid w:val="00AC6EF4"/>
    <w:rsid w:val="00AC72D0"/>
    <w:rsid w:val="00AC735E"/>
    <w:rsid w:val="00AC77F1"/>
    <w:rsid w:val="00AD1507"/>
    <w:rsid w:val="00AD179F"/>
    <w:rsid w:val="00AD1CAD"/>
    <w:rsid w:val="00AD2999"/>
    <w:rsid w:val="00AD30AF"/>
    <w:rsid w:val="00AD38D2"/>
    <w:rsid w:val="00AD489F"/>
    <w:rsid w:val="00AD498F"/>
    <w:rsid w:val="00AD620D"/>
    <w:rsid w:val="00AD6C47"/>
    <w:rsid w:val="00AD7993"/>
    <w:rsid w:val="00AE0E44"/>
    <w:rsid w:val="00AE2520"/>
    <w:rsid w:val="00AE278A"/>
    <w:rsid w:val="00AE3381"/>
    <w:rsid w:val="00AE4CAD"/>
    <w:rsid w:val="00AE5778"/>
    <w:rsid w:val="00AE58D2"/>
    <w:rsid w:val="00AE5C4A"/>
    <w:rsid w:val="00AE7C8B"/>
    <w:rsid w:val="00AF0505"/>
    <w:rsid w:val="00AF0C19"/>
    <w:rsid w:val="00AF1233"/>
    <w:rsid w:val="00AF287D"/>
    <w:rsid w:val="00AF2AC4"/>
    <w:rsid w:val="00AF33EE"/>
    <w:rsid w:val="00AF38B0"/>
    <w:rsid w:val="00AF4250"/>
    <w:rsid w:val="00AF447B"/>
    <w:rsid w:val="00AF51F6"/>
    <w:rsid w:val="00AF564E"/>
    <w:rsid w:val="00AF6462"/>
    <w:rsid w:val="00AF6DEA"/>
    <w:rsid w:val="00B02D4A"/>
    <w:rsid w:val="00B0360D"/>
    <w:rsid w:val="00B04663"/>
    <w:rsid w:val="00B0692E"/>
    <w:rsid w:val="00B06AD0"/>
    <w:rsid w:val="00B06B6B"/>
    <w:rsid w:val="00B07340"/>
    <w:rsid w:val="00B10674"/>
    <w:rsid w:val="00B10972"/>
    <w:rsid w:val="00B1112C"/>
    <w:rsid w:val="00B1668A"/>
    <w:rsid w:val="00B200D0"/>
    <w:rsid w:val="00B20E35"/>
    <w:rsid w:val="00B210FB"/>
    <w:rsid w:val="00B220A2"/>
    <w:rsid w:val="00B24138"/>
    <w:rsid w:val="00B24FA1"/>
    <w:rsid w:val="00B25059"/>
    <w:rsid w:val="00B2514A"/>
    <w:rsid w:val="00B25E82"/>
    <w:rsid w:val="00B26A8E"/>
    <w:rsid w:val="00B301D4"/>
    <w:rsid w:val="00B31647"/>
    <w:rsid w:val="00B32122"/>
    <w:rsid w:val="00B32E82"/>
    <w:rsid w:val="00B3348E"/>
    <w:rsid w:val="00B353A3"/>
    <w:rsid w:val="00B36F75"/>
    <w:rsid w:val="00B3773A"/>
    <w:rsid w:val="00B37A3E"/>
    <w:rsid w:val="00B40009"/>
    <w:rsid w:val="00B4027A"/>
    <w:rsid w:val="00B41073"/>
    <w:rsid w:val="00B44BF8"/>
    <w:rsid w:val="00B44F22"/>
    <w:rsid w:val="00B46497"/>
    <w:rsid w:val="00B479B0"/>
    <w:rsid w:val="00B503B1"/>
    <w:rsid w:val="00B5228C"/>
    <w:rsid w:val="00B52945"/>
    <w:rsid w:val="00B54176"/>
    <w:rsid w:val="00B5491E"/>
    <w:rsid w:val="00B54A26"/>
    <w:rsid w:val="00B555A6"/>
    <w:rsid w:val="00B55DB1"/>
    <w:rsid w:val="00B56F20"/>
    <w:rsid w:val="00B57076"/>
    <w:rsid w:val="00B5719A"/>
    <w:rsid w:val="00B5768D"/>
    <w:rsid w:val="00B577D7"/>
    <w:rsid w:val="00B57B1F"/>
    <w:rsid w:val="00B6038C"/>
    <w:rsid w:val="00B60EF9"/>
    <w:rsid w:val="00B6124E"/>
    <w:rsid w:val="00B6334F"/>
    <w:rsid w:val="00B634B6"/>
    <w:rsid w:val="00B64522"/>
    <w:rsid w:val="00B660A0"/>
    <w:rsid w:val="00B66239"/>
    <w:rsid w:val="00B66E64"/>
    <w:rsid w:val="00B679D9"/>
    <w:rsid w:val="00B7087F"/>
    <w:rsid w:val="00B71928"/>
    <w:rsid w:val="00B72CC5"/>
    <w:rsid w:val="00B72FCC"/>
    <w:rsid w:val="00B749B5"/>
    <w:rsid w:val="00B74E8E"/>
    <w:rsid w:val="00B751DC"/>
    <w:rsid w:val="00B75563"/>
    <w:rsid w:val="00B75B54"/>
    <w:rsid w:val="00B7719A"/>
    <w:rsid w:val="00B80B70"/>
    <w:rsid w:val="00B811AF"/>
    <w:rsid w:val="00B82C44"/>
    <w:rsid w:val="00B83D34"/>
    <w:rsid w:val="00B843DD"/>
    <w:rsid w:val="00B85710"/>
    <w:rsid w:val="00B85F85"/>
    <w:rsid w:val="00B869BA"/>
    <w:rsid w:val="00B904B1"/>
    <w:rsid w:val="00B9071F"/>
    <w:rsid w:val="00B91342"/>
    <w:rsid w:val="00B91A2E"/>
    <w:rsid w:val="00B92E48"/>
    <w:rsid w:val="00B93273"/>
    <w:rsid w:val="00B932BC"/>
    <w:rsid w:val="00B93625"/>
    <w:rsid w:val="00B93F13"/>
    <w:rsid w:val="00B94434"/>
    <w:rsid w:val="00B94DE3"/>
    <w:rsid w:val="00B9668B"/>
    <w:rsid w:val="00BA00A9"/>
    <w:rsid w:val="00BA02AB"/>
    <w:rsid w:val="00BA051B"/>
    <w:rsid w:val="00BA2AF6"/>
    <w:rsid w:val="00BA5D6A"/>
    <w:rsid w:val="00BA630F"/>
    <w:rsid w:val="00BA72BF"/>
    <w:rsid w:val="00BA7C39"/>
    <w:rsid w:val="00BB0811"/>
    <w:rsid w:val="00BB1930"/>
    <w:rsid w:val="00BB2152"/>
    <w:rsid w:val="00BB323A"/>
    <w:rsid w:val="00BB325E"/>
    <w:rsid w:val="00BB388F"/>
    <w:rsid w:val="00BB3B2D"/>
    <w:rsid w:val="00BB3F20"/>
    <w:rsid w:val="00BB4B8C"/>
    <w:rsid w:val="00BB5E28"/>
    <w:rsid w:val="00BB6934"/>
    <w:rsid w:val="00BB6E5F"/>
    <w:rsid w:val="00BB7B70"/>
    <w:rsid w:val="00BC1E82"/>
    <w:rsid w:val="00BC2851"/>
    <w:rsid w:val="00BC388D"/>
    <w:rsid w:val="00BC3C98"/>
    <w:rsid w:val="00BC4185"/>
    <w:rsid w:val="00BC6371"/>
    <w:rsid w:val="00BC7D66"/>
    <w:rsid w:val="00BD01E7"/>
    <w:rsid w:val="00BD0838"/>
    <w:rsid w:val="00BD1520"/>
    <w:rsid w:val="00BD1F1A"/>
    <w:rsid w:val="00BD2224"/>
    <w:rsid w:val="00BD61D7"/>
    <w:rsid w:val="00BD6213"/>
    <w:rsid w:val="00BD64B7"/>
    <w:rsid w:val="00BD6D32"/>
    <w:rsid w:val="00BD7CF3"/>
    <w:rsid w:val="00BE1FCC"/>
    <w:rsid w:val="00BE2699"/>
    <w:rsid w:val="00BE2BA7"/>
    <w:rsid w:val="00BE3F2C"/>
    <w:rsid w:val="00BE41DC"/>
    <w:rsid w:val="00BE5865"/>
    <w:rsid w:val="00BE783C"/>
    <w:rsid w:val="00BF0121"/>
    <w:rsid w:val="00BF0B70"/>
    <w:rsid w:val="00BF0D1D"/>
    <w:rsid w:val="00BF2FD2"/>
    <w:rsid w:val="00BF4E00"/>
    <w:rsid w:val="00C0012B"/>
    <w:rsid w:val="00C00C9A"/>
    <w:rsid w:val="00C00EE2"/>
    <w:rsid w:val="00C0102A"/>
    <w:rsid w:val="00C01E3E"/>
    <w:rsid w:val="00C0206A"/>
    <w:rsid w:val="00C062A4"/>
    <w:rsid w:val="00C062B4"/>
    <w:rsid w:val="00C06C07"/>
    <w:rsid w:val="00C06DFC"/>
    <w:rsid w:val="00C07EA5"/>
    <w:rsid w:val="00C112C2"/>
    <w:rsid w:val="00C12839"/>
    <w:rsid w:val="00C12CB7"/>
    <w:rsid w:val="00C1343E"/>
    <w:rsid w:val="00C136A6"/>
    <w:rsid w:val="00C16F55"/>
    <w:rsid w:val="00C179D7"/>
    <w:rsid w:val="00C179DE"/>
    <w:rsid w:val="00C20BB2"/>
    <w:rsid w:val="00C22141"/>
    <w:rsid w:val="00C230A0"/>
    <w:rsid w:val="00C2406B"/>
    <w:rsid w:val="00C25DDC"/>
    <w:rsid w:val="00C25F62"/>
    <w:rsid w:val="00C308C0"/>
    <w:rsid w:val="00C31C51"/>
    <w:rsid w:val="00C33357"/>
    <w:rsid w:val="00C34215"/>
    <w:rsid w:val="00C342C6"/>
    <w:rsid w:val="00C347A2"/>
    <w:rsid w:val="00C35662"/>
    <w:rsid w:val="00C3615E"/>
    <w:rsid w:val="00C3668F"/>
    <w:rsid w:val="00C36867"/>
    <w:rsid w:val="00C368AC"/>
    <w:rsid w:val="00C4361D"/>
    <w:rsid w:val="00C446A9"/>
    <w:rsid w:val="00C4481E"/>
    <w:rsid w:val="00C46243"/>
    <w:rsid w:val="00C46B21"/>
    <w:rsid w:val="00C47046"/>
    <w:rsid w:val="00C5267B"/>
    <w:rsid w:val="00C5375B"/>
    <w:rsid w:val="00C54AE0"/>
    <w:rsid w:val="00C54DD9"/>
    <w:rsid w:val="00C561E0"/>
    <w:rsid w:val="00C56CDB"/>
    <w:rsid w:val="00C570D4"/>
    <w:rsid w:val="00C571B0"/>
    <w:rsid w:val="00C57FB5"/>
    <w:rsid w:val="00C6037F"/>
    <w:rsid w:val="00C60F3A"/>
    <w:rsid w:val="00C6166B"/>
    <w:rsid w:val="00C6310C"/>
    <w:rsid w:val="00C642E4"/>
    <w:rsid w:val="00C646DB"/>
    <w:rsid w:val="00C65ACC"/>
    <w:rsid w:val="00C6681D"/>
    <w:rsid w:val="00C66F5A"/>
    <w:rsid w:val="00C679A6"/>
    <w:rsid w:val="00C67CE4"/>
    <w:rsid w:val="00C67DBB"/>
    <w:rsid w:val="00C715FF"/>
    <w:rsid w:val="00C7365D"/>
    <w:rsid w:val="00C757CD"/>
    <w:rsid w:val="00C7610C"/>
    <w:rsid w:val="00C76DDC"/>
    <w:rsid w:val="00C807D4"/>
    <w:rsid w:val="00C80EFA"/>
    <w:rsid w:val="00C81188"/>
    <w:rsid w:val="00C8187F"/>
    <w:rsid w:val="00C81D21"/>
    <w:rsid w:val="00C81FC7"/>
    <w:rsid w:val="00C82334"/>
    <w:rsid w:val="00C823FF"/>
    <w:rsid w:val="00C84804"/>
    <w:rsid w:val="00C855FF"/>
    <w:rsid w:val="00C85D2C"/>
    <w:rsid w:val="00C85FC8"/>
    <w:rsid w:val="00C9165F"/>
    <w:rsid w:val="00C91A6B"/>
    <w:rsid w:val="00C926CE"/>
    <w:rsid w:val="00C938A3"/>
    <w:rsid w:val="00C94B12"/>
    <w:rsid w:val="00C95356"/>
    <w:rsid w:val="00C95829"/>
    <w:rsid w:val="00C95F02"/>
    <w:rsid w:val="00C96B21"/>
    <w:rsid w:val="00C9798D"/>
    <w:rsid w:val="00CA11E7"/>
    <w:rsid w:val="00CA20A4"/>
    <w:rsid w:val="00CA219D"/>
    <w:rsid w:val="00CA406A"/>
    <w:rsid w:val="00CA4254"/>
    <w:rsid w:val="00CA475B"/>
    <w:rsid w:val="00CB079E"/>
    <w:rsid w:val="00CB0C5C"/>
    <w:rsid w:val="00CB0D19"/>
    <w:rsid w:val="00CB2A59"/>
    <w:rsid w:val="00CB5A16"/>
    <w:rsid w:val="00CB601D"/>
    <w:rsid w:val="00CB6BDE"/>
    <w:rsid w:val="00CB6F14"/>
    <w:rsid w:val="00CB6FFC"/>
    <w:rsid w:val="00CB7D36"/>
    <w:rsid w:val="00CC3E02"/>
    <w:rsid w:val="00CC4232"/>
    <w:rsid w:val="00CC53F9"/>
    <w:rsid w:val="00CC540D"/>
    <w:rsid w:val="00CC556D"/>
    <w:rsid w:val="00CC5588"/>
    <w:rsid w:val="00CC6441"/>
    <w:rsid w:val="00CC7FAD"/>
    <w:rsid w:val="00CD15ED"/>
    <w:rsid w:val="00CD1A04"/>
    <w:rsid w:val="00CD2F19"/>
    <w:rsid w:val="00CD3BBE"/>
    <w:rsid w:val="00CD54B9"/>
    <w:rsid w:val="00CD706E"/>
    <w:rsid w:val="00CD76D8"/>
    <w:rsid w:val="00CD7763"/>
    <w:rsid w:val="00CE0A28"/>
    <w:rsid w:val="00CE0C99"/>
    <w:rsid w:val="00CE16E9"/>
    <w:rsid w:val="00CE2360"/>
    <w:rsid w:val="00CE2E1C"/>
    <w:rsid w:val="00CE2EBA"/>
    <w:rsid w:val="00CE3091"/>
    <w:rsid w:val="00CE32DA"/>
    <w:rsid w:val="00CE46C2"/>
    <w:rsid w:val="00CE4E95"/>
    <w:rsid w:val="00CE5BDD"/>
    <w:rsid w:val="00CE7C87"/>
    <w:rsid w:val="00CF00C0"/>
    <w:rsid w:val="00CF131B"/>
    <w:rsid w:val="00CF136B"/>
    <w:rsid w:val="00CF17B9"/>
    <w:rsid w:val="00CF2915"/>
    <w:rsid w:val="00CF2A17"/>
    <w:rsid w:val="00CF3A6D"/>
    <w:rsid w:val="00CF3B86"/>
    <w:rsid w:val="00CF4E89"/>
    <w:rsid w:val="00CF5234"/>
    <w:rsid w:val="00CF6273"/>
    <w:rsid w:val="00CF6A78"/>
    <w:rsid w:val="00CF7478"/>
    <w:rsid w:val="00CF77D8"/>
    <w:rsid w:val="00CF7BFD"/>
    <w:rsid w:val="00D0021B"/>
    <w:rsid w:val="00D00536"/>
    <w:rsid w:val="00D0729F"/>
    <w:rsid w:val="00D10A7E"/>
    <w:rsid w:val="00D10F43"/>
    <w:rsid w:val="00D115ED"/>
    <w:rsid w:val="00D13775"/>
    <w:rsid w:val="00D13BA6"/>
    <w:rsid w:val="00D13DC0"/>
    <w:rsid w:val="00D13FAC"/>
    <w:rsid w:val="00D14BE8"/>
    <w:rsid w:val="00D14FD8"/>
    <w:rsid w:val="00D15B78"/>
    <w:rsid w:val="00D16533"/>
    <w:rsid w:val="00D212DD"/>
    <w:rsid w:val="00D216B0"/>
    <w:rsid w:val="00D231AD"/>
    <w:rsid w:val="00D2360B"/>
    <w:rsid w:val="00D24B4F"/>
    <w:rsid w:val="00D2738C"/>
    <w:rsid w:val="00D27937"/>
    <w:rsid w:val="00D313BF"/>
    <w:rsid w:val="00D32326"/>
    <w:rsid w:val="00D32615"/>
    <w:rsid w:val="00D32EA2"/>
    <w:rsid w:val="00D32EBA"/>
    <w:rsid w:val="00D33042"/>
    <w:rsid w:val="00D33A4A"/>
    <w:rsid w:val="00D34078"/>
    <w:rsid w:val="00D355AE"/>
    <w:rsid w:val="00D36A82"/>
    <w:rsid w:val="00D37362"/>
    <w:rsid w:val="00D374B7"/>
    <w:rsid w:val="00D40651"/>
    <w:rsid w:val="00D42CF3"/>
    <w:rsid w:val="00D4308F"/>
    <w:rsid w:val="00D4402A"/>
    <w:rsid w:val="00D46618"/>
    <w:rsid w:val="00D47085"/>
    <w:rsid w:val="00D47292"/>
    <w:rsid w:val="00D4735D"/>
    <w:rsid w:val="00D47D25"/>
    <w:rsid w:val="00D50831"/>
    <w:rsid w:val="00D52741"/>
    <w:rsid w:val="00D52F68"/>
    <w:rsid w:val="00D53289"/>
    <w:rsid w:val="00D55833"/>
    <w:rsid w:val="00D57046"/>
    <w:rsid w:val="00D57CA8"/>
    <w:rsid w:val="00D57ED0"/>
    <w:rsid w:val="00D6042B"/>
    <w:rsid w:val="00D6051D"/>
    <w:rsid w:val="00D6073D"/>
    <w:rsid w:val="00D6257B"/>
    <w:rsid w:val="00D63228"/>
    <w:rsid w:val="00D63879"/>
    <w:rsid w:val="00D66B3D"/>
    <w:rsid w:val="00D67CA0"/>
    <w:rsid w:val="00D67CA1"/>
    <w:rsid w:val="00D700A8"/>
    <w:rsid w:val="00D702C0"/>
    <w:rsid w:val="00D70882"/>
    <w:rsid w:val="00D70D77"/>
    <w:rsid w:val="00D71E21"/>
    <w:rsid w:val="00D740BA"/>
    <w:rsid w:val="00D7594F"/>
    <w:rsid w:val="00D76346"/>
    <w:rsid w:val="00D76A94"/>
    <w:rsid w:val="00D76C5D"/>
    <w:rsid w:val="00D77642"/>
    <w:rsid w:val="00D776AD"/>
    <w:rsid w:val="00D80B5E"/>
    <w:rsid w:val="00D81474"/>
    <w:rsid w:val="00D81B49"/>
    <w:rsid w:val="00D8394F"/>
    <w:rsid w:val="00D84732"/>
    <w:rsid w:val="00D85BFC"/>
    <w:rsid w:val="00D86840"/>
    <w:rsid w:val="00D90AF9"/>
    <w:rsid w:val="00D92639"/>
    <w:rsid w:val="00D93668"/>
    <w:rsid w:val="00D95C7B"/>
    <w:rsid w:val="00DA0909"/>
    <w:rsid w:val="00DA36B3"/>
    <w:rsid w:val="00DA48C7"/>
    <w:rsid w:val="00DA558D"/>
    <w:rsid w:val="00DB2168"/>
    <w:rsid w:val="00DB36CC"/>
    <w:rsid w:val="00DB3BD7"/>
    <w:rsid w:val="00DB4574"/>
    <w:rsid w:val="00DB4C29"/>
    <w:rsid w:val="00DB4C72"/>
    <w:rsid w:val="00DB4FC6"/>
    <w:rsid w:val="00DB6141"/>
    <w:rsid w:val="00DC04D6"/>
    <w:rsid w:val="00DC0BD3"/>
    <w:rsid w:val="00DC2705"/>
    <w:rsid w:val="00DC3564"/>
    <w:rsid w:val="00DC4702"/>
    <w:rsid w:val="00DD050D"/>
    <w:rsid w:val="00DD242E"/>
    <w:rsid w:val="00DD3122"/>
    <w:rsid w:val="00DD4145"/>
    <w:rsid w:val="00DD4AAF"/>
    <w:rsid w:val="00DD6A39"/>
    <w:rsid w:val="00DD72C2"/>
    <w:rsid w:val="00DD7464"/>
    <w:rsid w:val="00DD7873"/>
    <w:rsid w:val="00DD78C6"/>
    <w:rsid w:val="00DE00E9"/>
    <w:rsid w:val="00DE0A08"/>
    <w:rsid w:val="00DE2434"/>
    <w:rsid w:val="00DE2491"/>
    <w:rsid w:val="00DE2C64"/>
    <w:rsid w:val="00DE33E6"/>
    <w:rsid w:val="00DE3461"/>
    <w:rsid w:val="00DE45F9"/>
    <w:rsid w:val="00DE4862"/>
    <w:rsid w:val="00DE7126"/>
    <w:rsid w:val="00DF034F"/>
    <w:rsid w:val="00DF1CB5"/>
    <w:rsid w:val="00DF1F40"/>
    <w:rsid w:val="00DF31D8"/>
    <w:rsid w:val="00DF39D6"/>
    <w:rsid w:val="00DF403F"/>
    <w:rsid w:val="00DF494D"/>
    <w:rsid w:val="00DF56A4"/>
    <w:rsid w:val="00DF70AF"/>
    <w:rsid w:val="00E0076A"/>
    <w:rsid w:val="00E018BD"/>
    <w:rsid w:val="00E03C3A"/>
    <w:rsid w:val="00E055CA"/>
    <w:rsid w:val="00E06E20"/>
    <w:rsid w:val="00E079DB"/>
    <w:rsid w:val="00E079F7"/>
    <w:rsid w:val="00E10FDD"/>
    <w:rsid w:val="00E127B8"/>
    <w:rsid w:val="00E1329C"/>
    <w:rsid w:val="00E13976"/>
    <w:rsid w:val="00E149D1"/>
    <w:rsid w:val="00E16AC1"/>
    <w:rsid w:val="00E16AC8"/>
    <w:rsid w:val="00E177F4"/>
    <w:rsid w:val="00E17BD7"/>
    <w:rsid w:val="00E2039A"/>
    <w:rsid w:val="00E204F8"/>
    <w:rsid w:val="00E208FF"/>
    <w:rsid w:val="00E20F71"/>
    <w:rsid w:val="00E21B82"/>
    <w:rsid w:val="00E22C54"/>
    <w:rsid w:val="00E24E7D"/>
    <w:rsid w:val="00E2691E"/>
    <w:rsid w:val="00E26981"/>
    <w:rsid w:val="00E2719B"/>
    <w:rsid w:val="00E278C7"/>
    <w:rsid w:val="00E30462"/>
    <w:rsid w:val="00E3138E"/>
    <w:rsid w:val="00E31BAB"/>
    <w:rsid w:val="00E321BF"/>
    <w:rsid w:val="00E32B87"/>
    <w:rsid w:val="00E33B28"/>
    <w:rsid w:val="00E34429"/>
    <w:rsid w:val="00E34A19"/>
    <w:rsid w:val="00E34EA6"/>
    <w:rsid w:val="00E358D0"/>
    <w:rsid w:val="00E35A1A"/>
    <w:rsid w:val="00E36BCD"/>
    <w:rsid w:val="00E36FC6"/>
    <w:rsid w:val="00E40547"/>
    <w:rsid w:val="00E410D0"/>
    <w:rsid w:val="00E410FA"/>
    <w:rsid w:val="00E41BB5"/>
    <w:rsid w:val="00E41E52"/>
    <w:rsid w:val="00E4264E"/>
    <w:rsid w:val="00E43202"/>
    <w:rsid w:val="00E4564C"/>
    <w:rsid w:val="00E4794A"/>
    <w:rsid w:val="00E50FCC"/>
    <w:rsid w:val="00E5127B"/>
    <w:rsid w:val="00E5380A"/>
    <w:rsid w:val="00E53984"/>
    <w:rsid w:val="00E53A3F"/>
    <w:rsid w:val="00E53FB7"/>
    <w:rsid w:val="00E544A6"/>
    <w:rsid w:val="00E56158"/>
    <w:rsid w:val="00E5776C"/>
    <w:rsid w:val="00E60066"/>
    <w:rsid w:val="00E618C6"/>
    <w:rsid w:val="00E624E2"/>
    <w:rsid w:val="00E6293B"/>
    <w:rsid w:val="00E630CD"/>
    <w:rsid w:val="00E635E8"/>
    <w:rsid w:val="00E64976"/>
    <w:rsid w:val="00E66E8A"/>
    <w:rsid w:val="00E67070"/>
    <w:rsid w:val="00E671E1"/>
    <w:rsid w:val="00E675C3"/>
    <w:rsid w:val="00E67A89"/>
    <w:rsid w:val="00E705B8"/>
    <w:rsid w:val="00E71D7D"/>
    <w:rsid w:val="00E72A65"/>
    <w:rsid w:val="00E7407B"/>
    <w:rsid w:val="00E749A1"/>
    <w:rsid w:val="00E76829"/>
    <w:rsid w:val="00E76C6D"/>
    <w:rsid w:val="00E77651"/>
    <w:rsid w:val="00E80669"/>
    <w:rsid w:val="00E83FD8"/>
    <w:rsid w:val="00E850B6"/>
    <w:rsid w:val="00E85703"/>
    <w:rsid w:val="00E85971"/>
    <w:rsid w:val="00E86ED6"/>
    <w:rsid w:val="00E9669B"/>
    <w:rsid w:val="00E96D79"/>
    <w:rsid w:val="00E96F91"/>
    <w:rsid w:val="00EA0083"/>
    <w:rsid w:val="00EA00BC"/>
    <w:rsid w:val="00EA0541"/>
    <w:rsid w:val="00EA0CCD"/>
    <w:rsid w:val="00EA18D4"/>
    <w:rsid w:val="00EA1E40"/>
    <w:rsid w:val="00EA1F40"/>
    <w:rsid w:val="00EA3034"/>
    <w:rsid w:val="00EA3644"/>
    <w:rsid w:val="00EA5686"/>
    <w:rsid w:val="00EA6C1B"/>
    <w:rsid w:val="00EB03C0"/>
    <w:rsid w:val="00EB1514"/>
    <w:rsid w:val="00EB26A0"/>
    <w:rsid w:val="00EB28E5"/>
    <w:rsid w:val="00EB2902"/>
    <w:rsid w:val="00EB2C67"/>
    <w:rsid w:val="00EB2D9E"/>
    <w:rsid w:val="00EB4D4C"/>
    <w:rsid w:val="00EB62B5"/>
    <w:rsid w:val="00EB7A63"/>
    <w:rsid w:val="00EC3831"/>
    <w:rsid w:val="00EC43C0"/>
    <w:rsid w:val="00EC5409"/>
    <w:rsid w:val="00EC5D03"/>
    <w:rsid w:val="00EC66B4"/>
    <w:rsid w:val="00EC68D9"/>
    <w:rsid w:val="00ED1F47"/>
    <w:rsid w:val="00ED3716"/>
    <w:rsid w:val="00ED381F"/>
    <w:rsid w:val="00ED3F0E"/>
    <w:rsid w:val="00ED5BD3"/>
    <w:rsid w:val="00ED5DF7"/>
    <w:rsid w:val="00ED7305"/>
    <w:rsid w:val="00ED7F23"/>
    <w:rsid w:val="00EE0025"/>
    <w:rsid w:val="00EE06E1"/>
    <w:rsid w:val="00EE147F"/>
    <w:rsid w:val="00EE17A5"/>
    <w:rsid w:val="00EE30A4"/>
    <w:rsid w:val="00EE3E78"/>
    <w:rsid w:val="00EE3F66"/>
    <w:rsid w:val="00EE45D0"/>
    <w:rsid w:val="00EE46A0"/>
    <w:rsid w:val="00EE5431"/>
    <w:rsid w:val="00EE642F"/>
    <w:rsid w:val="00EE68F2"/>
    <w:rsid w:val="00EE7055"/>
    <w:rsid w:val="00EF056D"/>
    <w:rsid w:val="00EF077C"/>
    <w:rsid w:val="00EF2A9C"/>
    <w:rsid w:val="00EF3A93"/>
    <w:rsid w:val="00EF3D96"/>
    <w:rsid w:val="00EF56C0"/>
    <w:rsid w:val="00EF5F9F"/>
    <w:rsid w:val="00EF6ADC"/>
    <w:rsid w:val="00EF77EF"/>
    <w:rsid w:val="00F001CF"/>
    <w:rsid w:val="00F01424"/>
    <w:rsid w:val="00F014E0"/>
    <w:rsid w:val="00F015D8"/>
    <w:rsid w:val="00F01C9D"/>
    <w:rsid w:val="00F021B2"/>
    <w:rsid w:val="00F02F74"/>
    <w:rsid w:val="00F02F75"/>
    <w:rsid w:val="00F035EF"/>
    <w:rsid w:val="00F04190"/>
    <w:rsid w:val="00F0495F"/>
    <w:rsid w:val="00F07408"/>
    <w:rsid w:val="00F07FF3"/>
    <w:rsid w:val="00F13369"/>
    <w:rsid w:val="00F15201"/>
    <w:rsid w:val="00F15A6B"/>
    <w:rsid w:val="00F15BCA"/>
    <w:rsid w:val="00F167A8"/>
    <w:rsid w:val="00F1691B"/>
    <w:rsid w:val="00F16A19"/>
    <w:rsid w:val="00F171F3"/>
    <w:rsid w:val="00F17D30"/>
    <w:rsid w:val="00F20D82"/>
    <w:rsid w:val="00F20F3E"/>
    <w:rsid w:val="00F21546"/>
    <w:rsid w:val="00F21639"/>
    <w:rsid w:val="00F22468"/>
    <w:rsid w:val="00F23B71"/>
    <w:rsid w:val="00F249C6"/>
    <w:rsid w:val="00F25FF9"/>
    <w:rsid w:val="00F2634A"/>
    <w:rsid w:val="00F26695"/>
    <w:rsid w:val="00F26CF8"/>
    <w:rsid w:val="00F2779A"/>
    <w:rsid w:val="00F3185F"/>
    <w:rsid w:val="00F31967"/>
    <w:rsid w:val="00F32147"/>
    <w:rsid w:val="00F328ED"/>
    <w:rsid w:val="00F33625"/>
    <w:rsid w:val="00F3383E"/>
    <w:rsid w:val="00F33FA7"/>
    <w:rsid w:val="00F352A7"/>
    <w:rsid w:val="00F37538"/>
    <w:rsid w:val="00F4079C"/>
    <w:rsid w:val="00F40D11"/>
    <w:rsid w:val="00F41F20"/>
    <w:rsid w:val="00F42FC5"/>
    <w:rsid w:val="00F430FA"/>
    <w:rsid w:val="00F441BF"/>
    <w:rsid w:val="00F45682"/>
    <w:rsid w:val="00F45C90"/>
    <w:rsid w:val="00F45CA9"/>
    <w:rsid w:val="00F465CD"/>
    <w:rsid w:val="00F468FE"/>
    <w:rsid w:val="00F46AF1"/>
    <w:rsid w:val="00F51B06"/>
    <w:rsid w:val="00F51D8B"/>
    <w:rsid w:val="00F51FCC"/>
    <w:rsid w:val="00F5283E"/>
    <w:rsid w:val="00F538C4"/>
    <w:rsid w:val="00F53CBC"/>
    <w:rsid w:val="00F54CF8"/>
    <w:rsid w:val="00F55BC0"/>
    <w:rsid w:val="00F56365"/>
    <w:rsid w:val="00F57548"/>
    <w:rsid w:val="00F6042B"/>
    <w:rsid w:val="00F60D87"/>
    <w:rsid w:val="00F60FD5"/>
    <w:rsid w:val="00F61B35"/>
    <w:rsid w:val="00F62451"/>
    <w:rsid w:val="00F6473A"/>
    <w:rsid w:val="00F64F20"/>
    <w:rsid w:val="00F65543"/>
    <w:rsid w:val="00F65C92"/>
    <w:rsid w:val="00F666F9"/>
    <w:rsid w:val="00F66E18"/>
    <w:rsid w:val="00F70C29"/>
    <w:rsid w:val="00F7129F"/>
    <w:rsid w:val="00F71E48"/>
    <w:rsid w:val="00F73DCD"/>
    <w:rsid w:val="00F73EB9"/>
    <w:rsid w:val="00F747B1"/>
    <w:rsid w:val="00F7551E"/>
    <w:rsid w:val="00F7587C"/>
    <w:rsid w:val="00F76854"/>
    <w:rsid w:val="00F776DC"/>
    <w:rsid w:val="00F77E17"/>
    <w:rsid w:val="00F83254"/>
    <w:rsid w:val="00F83386"/>
    <w:rsid w:val="00F8418B"/>
    <w:rsid w:val="00F867DE"/>
    <w:rsid w:val="00F9032F"/>
    <w:rsid w:val="00F9096C"/>
    <w:rsid w:val="00F91099"/>
    <w:rsid w:val="00F921A9"/>
    <w:rsid w:val="00F935A7"/>
    <w:rsid w:val="00F94A8F"/>
    <w:rsid w:val="00F96921"/>
    <w:rsid w:val="00FA01F8"/>
    <w:rsid w:val="00FA1B7D"/>
    <w:rsid w:val="00FA22CC"/>
    <w:rsid w:val="00FA31E7"/>
    <w:rsid w:val="00FA36A6"/>
    <w:rsid w:val="00FA4B26"/>
    <w:rsid w:val="00FA64A7"/>
    <w:rsid w:val="00FA7326"/>
    <w:rsid w:val="00FA779A"/>
    <w:rsid w:val="00FB1129"/>
    <w:rsid w:val="00FB1E2C"/>
    <w:rsid w:val="00FB1FCA"/>
    <w:rsid w:val="00FB33F7"/>
    <w:rsid w:val="00FB43F3"/>
    <w:rsid w:val="00FB5246"/>
    <w:rsid w:val="00FB5D91"/>
    <w:rsid w:val="00FB5DFD"/>
    <w:rsid w:val="00FC08C0"/>
    <w:rsid w:val="00FC1CEC"/>
    <w:rsid w:val="00FC2762"/>
    <w:rsid w:val="00FC302D"/>
    <w:rsid w:val="00FC386C"/>
    <w:rsid w:val="00FC387A"/>
    <w:rsid w:val="00FC3C85"/>
    <w:rsid w:val="00FC41CA"/>
    <w:rsid w:val="00FC711D"/>
    <w:rsid w:val="00FC77BC"/>
    <w:rsid w:val="00FC77D3"/>
    <w:rsid w:val="00FD073D"/>
    <w:rsid w:val="00FD0918"/>
    <w:rsid w:val="00FD5F12"/>
    <w:rsid w:val="00FD64A2"/>
    <w:rsid w:val="00FD6D37"/>
    <w:rsid w:val="00FD7E9E"/>
    <w:rsid w:val="00FE0B70"/>
    <w:rsid w:val="00FE181F"/>
    <w:rsid w:val="00FE3268"/>
    <w:rsid w:val="00FE56DD"/>
    <w:rsid w:val="00FE5BC6"/>
    <w:rsid w:val="00FE6916"/>
    <w:rsid w:val="00FE6950"/>
    <w:rsid w:val="00FE7453"/>
    <w:rsid w:val="00FF03EE"/>
    <w:rsid w:val="00FF1234"/>
    <w:rsid w:val="00FF3D07"/>
    <w:rsid w:val="00FF40D1"/>
    <w:rsid w:val="00FF4243"/>
    <w:rsid w:val="00FF4D7C"/>
  </w:rsids>
  <m:mathPr>
    <m:mathFont m:val="Cambria Math"/>
    <m:brkBin m:val="before"/>
    <m:brkBinSub m:val="--"/>
    <m:smallFrac/>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37AD2"/>
  <w15:docId w15:val="{B0CE7D90-6E68-472D-8468-1A081F562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EE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Prrafodelista"/>
    <w:next w:val="Normal"/>
    <w:link w:val="Ttulo1Car"/>
    <w:uiPriority w:val="9"/>
    <w:qFormat/>
    <w:rsid w:val="005F6367"/>
    <w:pPr>
      <w:numPr>
        <w:numId w:val="1"/>
      </w:numPr>
      <w:spacing w:line="360" w:lineRule="auto"/>
      <w:jc w:val="both"/>
      <w:outlineLvl w:val="0"/>
    </w:pPr>
    <w:rPr>
      <w:rFonts w:ascii="Arial"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E85971"/>
    <w:pPr>
      <w:spacing w:before="100" w:beforeAutospacing="1" w:after="100" w:afterAutospacing="1"/>
    </w:pPr>
  </w:style>
  <w:style w:type="paragraph" w:styleId="Prrafodelista">
    <w:name w:val="List Paragraph"/>
    <w:basedOn w:val="Normal"/>
    <w:link w:val="PrrafodelistaCar"/>
    <w:uiPriority w:val="34"/>
    <w:qFormat/>
    <w:rsid w:val="00E85971"/>
    <w:pPr>
      <w:ind w:left="720"/>
      <w:contextualSpacing/>
    </w:pPr>
    <w:rPr>
      <w:lang w:val="es-PE" w:eastAsia="es-PE"/>
    </w:rPr>
  </w:style>
  <w:style w:type="table" w:customStyle="1" w:styleId="Tablaconcuadrcula1">
    <w:name w:val="Tabla con cuadrícula1"/>
    <w:basedOn w:val="Tablanormal"/>
    <w:next w:val="Tablaconcuadrcula"/>
    <w:uiPriority w:val="59"/>
    <w:rsid w:val="00E859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E859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85971"/>
    <w:rPr>
      <w:rFonts w:ascii="Tahoma" w:hAnsi="Tahoma" w:cs="Tahoma"/>
      <w:sz w:val="16"/>
      <w:szCs w:val="16"/>
    </w:rPr>
  </w:style>
  <w:style w:type="character" w:customStyle="1" w:styleId="TextodegloboCar">
    <w:name w:val="Texto de globo Car"/>
    <w:basedOn w:val="Fuentedeprrafopredeter"/>
    <w:link w:val="Textodeglobo"/>
    <w:uiPriority w:val="99"/>
    <w:semiHidden/>
    <w:rsid w:val="00E85971"/>
    <w:rPr>
      <w:rFonts w:ascii="Tahoma" w:eastAsia="Times New Roman" w:hAnsi="Tahoma" w:cs="Tahoma"/>
      <w:sz w:val="16"/>
      <w:szCs w:val="16"/>
      <w:lang w:val="es-ES" w:eastAsia="es-ES"/>
    </w:rPr>
  </w:style>
  <w:style w:type="character" w:customStyle="1" w:styleId="b1">
    <w:name w:val="b1"/>
    <w:basedOn w:val="Fuentedeprrafopredeter"/>
    <w:rsid w:val="008E057A"/>
    <w:rPr>
      <w:color w:val="000000"/>
    </w:rPr>
  </w:style>
  <w:style w:type="paragraph" w:customStyle="1" w:styleId="q">
    <w:name w:val="q"/>
    <w:basedOn w:val="Normal"/>
    <w:rsid w:val="008E057A"/>
    <w:pPr>
      <w:spacing w:before="100" w:beforeAutospacing="1"/>
      <w:ind w:left="480"/>
    </w:pPr>
    <w:rPr>
      <w:lang w:val="es-PE" w:eastAsia="es-PE"/>
    </w:rPr>
  </w:style>
  <w:style w:type="character" w:customStyle="1" w:styleId="d1">
    <w:name w:val="d1"/>
    <w:basedOn w:val="Fuentedeprrafopredeter"/>
    <w:rsid w:val="008E057A"/>
    <w:rPr>
      <w:color w:val="0000FF"/>
    </w:rPr>
  </w:style>
  <w:style w:type="character" w:customStyle="1" w:styleId="g1">
    <w:name w:val="g1"/>
    <w:basedOn w:val="Fuentedeprrafopredeter"/>
    <w:rsid w:val="008E057A"/>
    <w:rPr>
      <w:color w:val="B3B3B3"/>
    </w:rPr>
  </w:style>
  <w:style w:type="paragraph" w:styleId="Encabezado">
    <w:name w:val="header"/>
    <w:basedOn w:val="Normal"/>
    <w:link w:val="EncabezadoCar"/>
    <w:uiPriority w:val="99"/>
    <w:unhideWhenUsed/>
    <w:rsid w:val="00CB0C5C"/>
    <w:pPr>
      <w:tabs>
        <w:tab w:val="center" w:pos="4419"/>
        <w:tab w:val="right" w:pos="8838"/>
      </w:tabs>
    </w:pPr>
  </w:style>
  <w:style w:type="character" w:customStyle="1" w:styleId="EncabezadoCar">
    <w:name w:val="Encabezado Car"/>
    <w:basedOn w:val="Fuentedeprrafopredeter"/>
    <w:link w:val="Encabezado"/>
    <w:uiPriority w:val="99"/>
    <w:rsid w:val="00CB0C5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B0C5C"/>
    <w:pPr>
      <w:tabs>
        <w:tab w:val="center" w:pos="4419"/>
        <w:tab w:val="right" w:pos="8838"/>
      </w:tabs>
    </w:pPr>
  </w:style>
  <w:style w:type="character" w:customStyle="1" w:styleId="PiedepginaCar">
    <w:name w:val="Pie de página Car"/>
    <w:basedOn w:val="Fuentedeprrafopredeter"/>
    <w:link w:val="Piedepgina"/>
    <w:uiPriority w:val="99"/>
    <w:rsid w:val="00CB0C5C"/>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F6367"/>
    <w:rPr>
      <w:rFonts w:ascii="Arial" w:eastAsia="Times New Roman" w:hAnsi="Arial" w:cs="Arial"/>
      <w:b/>
      <w:bCs/>
      <w:lang w:eastAsia="es-PE"/>
    </w:rPr>
  </w:style>
  <w:style w:type="paragraph" w:styleId="TtulodeTDC">
    <w:name w:val="TOC Heading"/>
    <w:basedOn w:val="Ttulo1"/>
    <w:next w:val="Normal"/>
    <w:uiPriority w:val="39"/>
    <w:unhideWhenUsed/>
    <w:qFormat/>
    <w:rsid w:val="004C0A51"/>
    <w:pPr>
      <w:spacing w:line="259" w:lineRule="auto"/>
      <w:outlineLvl w:val="9"/>
    </w:pPr>
  </w:style>
  <w:style w:type="paragraph" w:styleId="TDC1">
    <w:name w:val="toc 1"/>
    <w:basedOn w:val="Normal"/>
    <w:next w:val="Normal"/>
    <w:autoRedefine/>
    <w:uiPriority w:val="39"/>
    <w:unhideWhenUsed/>
    <w:rsid w:val="004C0A51"/>
    <w:pPr>
      <w:spacing w:after="100"/>
    </w:pPr>
  </w:style>
  <w:style w:type="character" w:styleId="Hipervnculo">
    <w:name w:val="Hyperlink"/>
    <w:basedOn w:val="Fuentedeprrafopredeter"/>
    <w:uiPriority w:val="99"/>
    <w:unhideWhenUsed/>
    <w:rsid w:val="004C0A51"/>
    <w:rPr>
      <w:color w:val="0000FF" w:themeColor="hyperlink"/>
      <w:u w:val="single"/>
    </w:rPr>
  </w:style>
  <w:style w:type="character" w:styleId="nfasis">
    <w:name w:val="Emphasis"/>
    <w:qFormat/>
    <w:rsid w:val="0029308A"/>
    <w:rPr>
      <w:i/>
      <w:iCs/>
    </w:rPr>
  </w:style>
  <w:style w:type="character" w:styleId="Hipervnculovisitado">
    <w:name w:val="FollowedHyperlink"/>
    <w:basedOn w:val="Fuentedeprrafopredeter"/>
    <w:uiPriority w:val="99"/>
    <w:semiHidden/>
    <w:unhideWhenUsed/>
    <w:rsid w:val="005225EC"/>
    <w:rPr>
      <w:color w:val="800080" w:themeColor="followedHyperlink"/>
      <w:u w:val="single"/>
    </w:rPr>
  </w:style>
  <w:style w:type="paragraph" w:customStyle="1" w:styleId="Default">
    <w:name w:val="Default"/>
    <w:rsid w:val="00D212DD"/>
    <w:pPr>
      <w:autoSpaceDE w:val="0"/>
      <w:autoSpaceDN w:val="0"/>
      <w:adjustRightInd w:val="0"/>
      <w:spacing w:after="0" w:line="240" w:lineRule="auto"/>
    </w:pPr>
    <w:rPr>
      <w:rFonts w:ascii="Calibri" w:hAnsi="Calibri" w:cs="Calibri"/>
      <w:color w:val="000000"/>
      <w:sz w:val="24"/>
      <w:szCs w:val="24"/>
    </w:rPr>
  </w:style>
  <w:style w:type="character" w:customStyle="1" w:styleId="Mencionar1">
    <w:name w:val="Mencionar1"/>
    <w:basedOn w:val="Fuentedeprrafopredeter"/>
    <w:uiPriority w:val="99"/>
    <w:semiHidden/>
    <w:unhideWhenUsed/>
    <w:rsid w:val="00F15201"/>
    <w:rPr>
      <w:color w:val="2B579A"/>
      <w:shd w:val="clear" w:color="auto" w:fill="E6E6E6"/>
    </w:rPr>
  </w:style>
  <w:style w:type="character" w:styleId="Refdecomentario">
    <w:name w:val="annotation reference"/>
    <w:basedOn w:val="Fuentedeprrafopredeter"/>
    <w:uiPriority w:val="99"/>
    <w:semiHidden/>
    <w:unhideWhenUsed/>
    <w:rsid w:val="00117C0B"/>
    <w:rPr>
      <w:sz w:val="16"/>
      <w:szCs w:val="16"/>
    </w:rPr>
  </w:style>
  <w:style w:type="paragraph" w:styleId="Textocomentario">
    <w:name w:val="annotation text"/>
    <w:basedOn w:val="Normal"/>
    <w:link w:val="TextocomentarioCar"/>
    <w:uiPriority w:val="99"/>
    <w:semiHidden/>
    <w:unhideWhenUsed/>
    <w:rsid w:val="00117C0B"/>
    <w:rPr>
      <w:sz w:val="20"/>
      <w:szCs w:val="20"/>
    </w:rPr>
  </w:style>
  <w:style w:type="character" w:customStyle="1" w:styleId="TextocomentarioCar">
    <w:name w:val="Texto comentario Car"/>
    <w:basedOn w:val="Fuentedeprrafopredeter"/>
    <w:link w:val="Textocomentario"/>
    <w:uiPriority w:val="99"/>
    <w:semiHidden/>
    <w:rsid w:val="00117C0B"/>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117C0B"/>
    <w:rPr>
      <w:b/>
      <w:bCs/>
    </w:rPr>
  </w:style>
  <w:style w:type="character" w:customStyle="1" w:styleId="AsuntodelcomentarioCar">
    <w:name w:val="Asunto del comentario Car"/>
    <w:basedOn w:val="TextocomentarioCar"/>
    <w:link w:val="Asuntodelcomentario"/>
    <w:uiPriority w:val="99"/>
    <w:semiHidden/>
    <w:rsid w:val="00117C0B"/>
    <w:rPr>
      <w:rFonts w:ascii="Times New Roman" w:eastAsia="Times New Roman" w:hAnsi="Times New Roman" w:cs="Times New Roman"/>
      <w:b/>
      <w:bCs/>
      <w:sz w:val="20"/>
      <w:szCs w:val="20"/>
      <w:lang w:val="es-ES" w:eastAsia="es-ES"/>
    </w:rPr>
  </w:style>
  <w:style w:type="paragraph" w:styleId="Descripcin">
    <w:name w:val="caption"/>
    <w:basedOn w:val="Normal"/>
    <w:next w:val="Normal"/>
    <w:uiPriority w:val="35"/>
    <w:semiHidden/>
    <w:unhideWhenUsed/>
    <w:qFormat/>
    <w:rsid w:val="005F6367"/>
    <w:pPr>
      <w:spacing w:after="200"/>
    </w:pPr>
    <w:rPr>
      <w:i/>
      <w:iCs/>
      <w:color w:val="1F497D" w:themeColor="text2"/>
      <w:sz w:val="18"/>
      <w:szCs w:val="18"/>
    </w:rPr>
  </w:style>
  <w:style w:type="character" w:customStyle="1" w:styleId="PrrafodelistaCar">
    <w:name w:val="Párrafo de lista Car"/>
    <w:link w:val="Prrafodelista"/>
    <w:uiPriority w:val="34"/>
    <w:locked/>
    <w:rsid w:val="00445458"/>
    <w:rPr>
      <w:rFonts w:ascii="Times New Roman" w:eastAsia="Times New Roman" w:hAnsi="Times New Roman" w:cs="Times New Roman"/>
      <w:sz w:val="24"/>
      <w:szCs w:val="24"/>
      <w:lang w:eastAsia="es-PE"/>
    </w:rPr>
  </w:style>
  <w:style w:type="character" w:customStyle="1" w:styleId="FiguraCar">
    <w:name w:val="Figura Car"/>
    <w:basedOn w:val="Fuentedeprrafopredeter"/>
    <w:link w:val="Figura"/>
    <w:locked/>
    <w:rsid w:val="00445458"/>
    <w:rPr>
      <w:rFonts w:ascii="Century Gothic" w:hAnsi="Century Gothic"/>
      <w:b/>
      <w:bCs/>
      <w:sz w:val="18"/>
      <w:szCs w:val="18"/>
    </w:rPr>
  </w:style>
  <w:style w:type="paragraph" w:customStyle="1" w:styleId="Figura">
    <w:name w:val="Figura"/>
    <w:basedOn w:val="Descripcin"/>
    <w:link w:val="FiguraCar"/>
    <w:qFormat/>
    <w:rsid w:val="00445458"/>
    <w:pPr>
      <w:keepNext/>
      <w:jc w:val="center"/>
    </w:pPr>
    <w:rPr>
      <w:rFonts w:ascii="Century Gothic" w:eastAsiaTheme="minorHAnsi" w:hAnsi="Century Gothic" w:cstheme="minorBidi"/>
      <w:b/>
      <w:bCs/>
      <w:i w:val="0"/>
      <w:iCs w:val="0"/>
      <w:color w:val="auto"/>
      <w:lang w:val="es-PE" w:eastAsia="en-US"/>
    </w:rPr>
  </w:style>
  <w:style w:type="paragraph" w:styleId="Sinespaciado">
    <w:name w:val="No Spacing"/>
    <w:link w:val="SinespaciadoCar"/>
    <w:uiPriority w:val="1"/>
    <w:qFormat/>
    <w:rsid w:val="009354B6"/>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9354B6"/>
    <w:rPr>
      <w:rFonts w:eastAsiaTheme="minorEastAsia"/>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11051">
      <w:bodyDiv w:val="1"/>
      <w:marLeft w:val="0"/>
      <w:marRight w:val="0"/>
      <w:marTop w:val="0"/>
      <w:marBottom w:val="0"/>
      <w:divBdr>
        <w:top w:val="none" w:sz="0" w:space="0" w:color="auto"/>
        <w:left w:val="none" w:sz="0" w:space="0" w:color="auto"/>
        <w:bottom w:val="none" w:sz="0" w:space="0" w:color="auto"/>
        <w:right w:val="none" w:sz="0" w:space="0" w:color="auto"/>
      </w:divBdr>
    </w:div>
    <w:div w:id="177935348">
      <w:bodyDiv w:val="1"/>
      <w:marLeft w:val="0"/>
      <w:marRight w:val="0"/>
      <w:marTop w:val="0"/>
      <w:marBottom w:val="0"/>
      <w:divBdr>
        <w:top w:val="none" w:sz="0" w:space="0" w:color="auto"/>
        <w:left w:val="none" w:sz="0" w:space="0" w:color="auto"/>
        <w:bottom w:val="none" w:sz="0" w:space="0" w:color="auto"/>
        <w:right w:val="none" w:sz="0" w:space="0" w:color="auto"/>
      </w:divBdr>
    </w:div>
    <w:div w:id="235406630">
      <w:bodyDiv w:val="1"/>
      <w:marLeft w:val="0"/>
      <w:marRight w:val="0"/>
      <w:marTop w:val="0"/>
      <w:marBottom w:val="0"/>
      <w:divBdr>
        <w:top w:val="none" w:sz="0" w:space="0" w:color="auto"/>
        <w:left w:val="none" w:sz="0" w:space="0" w:color="auto"/>
        <w:bottom w:val="none" w:sz="0" w:space="0" w:color="auto"/>
        <w:right w:val="none" w:sz="0" w:space="0" w:color="auto"/>
      </w:divBdr>
    </w:div>
    <w:div w:id="246890730">
      <w:bodyDiv w:val="1"/>
      <w:marLeft w:val="0"/>
      <w:marRight w:val="0"/>
      <w:marTop w:val="0"/>
      <w:marBottom w:val="0"/>
      <w:divBdr>
        <w:top w:val="none" w:sz="0" w:space="0" w:color="auto"/>
        <w:left w:val="none" w:sz="0" w:space="0" w:color="auto"/>
        <w:bottom w:val="none" w:sz="0" w:space="0" w:color="auto"/>
        <w:right w:val="none" w:sz="0" w:space="0" w:color="auto"/>
      </w:divBdr>
    </w:div>
    <w:div w:id="292834381">
      <w:bodyDiv w:val="1"/>
      <w:marLeft w:val="0"/>
      <w:marRight w:val="0"/>
      <w:marTop w:val="0"/>
      <w:marBottom w:val="0"/>
      <w:divBdr>
        <w:top w:val="none" w:sz="0" w:space="0" w:color="auto"/>
        <w:left w:val="none" w:sz="0" w:space="0" w:color="auto"/>
        <w:bottom w:val="none" w:sz="0" w:space="0" w:color="auto"/>
        <w:right w:val="none" w:sz="0" w:space="0" w:color="auto"/>
      </w:divBdr>
    </w:div>
    <w:div w:id="294332061">
      <w:bodyDiv w:val="1"/>
      <w:marLeft w:val="0"/>
      <w:marRight w:val="0"/>
      <w:marTop w:val="0"/>
      <w:marBottom w:val="0"/>
      <w:divBdr>
        <w:top w:val="none" w:sz="0" w:space="0" w:color="auto"/>
        <w:left w:val="none" w:sz="0" w:space="0" w:color="auto"/>
        <w:bottom w:val="none" w:sz="0" w:space="0" w:color="auto"/>
        <w:right w:val="none" w:sz="0" w:space="0" w:color="auto"/>
      </w:divBdr>
    </w:div>
    <w:div w:id="316232532">
      <w:bodyDiv w:val="1"/>
      <w:marLeft w:val="0"/>
      <w:marRight w:val="0"/>
      <w:marTop w:val="0"/>
      <w:marBottom w:val="0"/>
      <w:divBdr>
        <w:top w:val="none" w:sz="0" w:space="0" w:color="auto"/>
        <w:left w:val="none" w:sz="0" w:space="0" w:color="auto"/>
        <w:bottom w:val="none" w:sz="0" w:space="0" w:color="auto"/>
        <w:right w:val="none" w:sz="0" w:space="0" w:color="auto"/>
      </w:divBdr>
    </w:div>
    <w:div w:id="324818268">
      <w:bodyDiv w:val="1"/>
      <w:marLeft w:val="0"/>
      <w:marRight w:val="0"/>
      <w:marTop w:val="0"/>
      <w:marBottom w:val="0"/>
      <w:divBdr>
        <w:top w:val="none" w:sz="0" w:space="0" w:color="auto"/>
        <w:left w:val="none" w:sz="0" w:space="0" w:color="auto"/>
        <w:bottom w:val="none" w:sz="0" w:space="0" w:color="auto"/>
        <w:right w:val="none" w:sz="0" w:space="0" w:color="auto"/>
      </w:divBdr>
    </w:div>
    <w:div w:id="343552528">
      <w:bodyDiv w:val="1"/>
      <w:marLeft w:val="0"/>
      <w:marRight w:val="0"/>
      <w:marTop w:val="0"/>
      <w:marBottom w:val="0"/>
      <w:divBdr>
        <w:top w:val="none" w:sz="0" w:space="0" w:color="auto"/>
        <w:left w:val="none" w:sz="0" w:space="0" w:color="auto"/>
        <w:bottom w:val="none" w:sz="0" w:space="0" w:color="auto"/>
        <w:right w:val="none" w:sz="0" w:space="0" w:color="auto"/>
      </w:divBdr>
    </w:div>
    <w:div w:id="409498688">
      <w:bodyDiv w:val="1"/>
      <w:marLeft w:val="0"/>
      <w:marRight w:val="0"/>
      <w:marTop w:val="0"/>
      <w:marBottom w:val="0"/>
      <w:divBdr>
        <w:top w:val="none" w:sz="0" w:space="0" w:color="auto"/>
        <w:left w:val="none" w:sz="0" w:space="0" w:color="auto"/>
        <w:bottom w:val="none" w:sz="0" w:space="0" w:color="auto"/>
        <w:right w:val="none" w:sz="0" w:space="0" w:color="auto"/>
      </w:divBdr>
    </w:div>
    <w:div w:id="455567076">
      <w:bodyDiv w:val="1"/>
      <w:marLeft w:val="0"/>
      <w:marRight w:val="0"/>
      <w:marTop w:val="0"/>
      <w:marBottom w:val="0"/>
      <w:divBdr>
        <w:top w:val="none" w:sz="0" w:space="0" w:color="auto"/>
        <w:left w:val="none" w:sz="0" w:space="0" w:color="auto"/>
        <w:bottom w:val="none" w:sz="0" w:space="0" w:color="auto"/>
        <w:right w:val="none" w:sz="0" w:space="0" w:color="auto"/>
      </w:divBdr>
    </w:div>
    <w:div w:id="455954421">
      <w:bodyDiv w:val="1"/>
      <w:marLeft w:val="0"/>
      <w:marRight w:val="0"/>
      <w:marTop w:val="0"/>
      <w:marBottom w:val="0"/>
      <w:divBdr>
        <w:top w:val="none" w:sz="0" w:space="0" w:color="auto"/>
        <w:left w:val="none" w:sz="0" w:space="0" w:color="auto"/>
        <w:bottom w:val="none" w:sz="0" w:space="0" w:color="auto"/>
        <w:right w:val="none" w:sz="0" w:space="0" w:color="auto"/>
      </w:divBdr>
    </w:div>
    <w:div w:id="515464282">
      <w:bodyDiv w:val="1"/>
      <w:marLeft w:val="0"/>
      <w:marRight w:val="0"/>
      <w:marTop w:val="0"/>
      <w:marBottom w:val="0"/>
      <w:divBdr>
        <w:top w:val="none" w:sz="0" w:space="0" w:color="auto"/>
        <w:left w:val="none" w:sz="0" w:space="0" w:color="auto"/>
        <w:bottom w:val="none" w:sz="0" w:space="0" w:color="auto"/>
        <w:right w:val="none" w:sz="0" w:space="0" w:color="auto"/>
      </w:divBdr>
    </w:div>
    <w:div w:id="533730594">
      <w:bodyDiv w:val="1"/>
      <w:marLeft w:val="0"/>
      <w:marRight w:val="0"/>
      <w:marTop w:val="0"/>
      <w:marBottom w:val="0"/>
      <w:divBdr>
        <w:top w:val="none" w:sz="0" w:space="0" w:color="auto"/>
        <w:left w:val="none" w:sz="0" w:space="0" w:color="auto"/>
        <w:bottom w:val="none" w:sz="0" w:space="0" w:color="auto"/>
        <w:right w:val="none" w:sz="0" w:space="0" w:color="auto"/>
      </w:divBdr>
    </w:div>
    <w:div w:id="595479306">
      <w:bodyDiv w:val="1"/>
      <w:marLeft w:val="0"/>
      <w:marRight w:val="0"/>
      <w:marTop w:val="0"/>
      <w:marBottom w:val="0"/>
      <w:divBdr>
        <w:top w:val="none" w:sz="0" w:space="0" w:color="auto"/>
        <w:left w:val="none" w:sz="0" w:space="0" w:color="auto"/>
        <w:bottom w:val="none" w:sz="0" w:space="0" w:color="auto"/>
        <w:right w:val="none" w:sz="0" w:space="0" w:color="auto"/>
      </w:divBdr>
    </w:div>
    <w:div w:id="608397927">
      <w:bodyDiv w:val="1"/>
      <w:marLeft w:val="0"/>
      <w:marRight w:val="0"/>
      <w:marTop w:val="0"/>
      <w:marBottom w:val="0"/>
      <w:divBdr>
        <w:top w:val="none" w:sz="0" w:space="0" w:color="auto"/>
        <w:left w:val="none" w:sz="0" w:space="0" w:color="auto"/>
        <w:bottom w:val="none" w:sz="0" w:space="0" w:color="auto"/>
        <w:right w:val="none" w:sz="0" w:space="0" w:color="auto"/>
      </w:divBdr>
    </w:div>
    <w:div w:id="654796559">
      <w:bodyDiv w:val="1"/>
      <w:marLeft w:val="0"/>
      <w:marRight w:val="0"/>
      <w:marTop w:val="0"/>
      <w:marBottom w:val="0"/>
      <w:divBdr>
        <w:top w:val="none" w:sz="0" w:space="0" w:color="auto"/>
        <w:left w:val="none" w:sz="0" w:space="0" w:color="auto"/>
        <w:bottom w:val="none" w:sz="0" w:space="0" w:color="auto"/>
        <w:right w:val="none" w:sz="0" w:space="0" w:color="auto"/>
      </w:divBdr>
    </w:div>
    <w:div w:id="685710132">
      <w:bodyDiv w:val="1"/>
      <w:marLeft w:val="0"/>
      <w:marRight w:val="0"/>
      <w:marTop w:val="0"/>
      <w:marBottom w:val="0"/>
      <w:divBdr>
        <w:top w:val="none" w:sz="0" w:space="0" w:color="auto"/>
        <w:left w:val="none" w:sz="0" w:space="0" w:color="auto"/>
        <w:bottom w:val="none" w:sz="0" w:space="0" w:color="auto"/>
        <w:right w:val="none" w:sz="0" w:space="0" w:color="auto"/>
      </w:divBdr>
    </w:div>
    <w:div w:id="726412137">
      <w:bodyDiv w:val="1"/>
      <w:marLeft w:val="0"/>
      <w:marRight w:val="0"/>
      <w:marTop w:val="0"/>
      <w:marBottom w:val="0"/>
      <w:divBdr>
        <w:top w:val="none" w:sz="0" w:space="0" w:color="auto"/>
        <w:left w:val="none" w:sz="0" w:space="0" w:color="auto"/>
        <w:bottom w:val="none" w:sz="0" w:space="0" w:color="auto"/>
        <w:right w:val="none" w:sz="0" w:space="0" w:color="auto"/>
      </w:divBdr>
    </w:div>
    <w:div w:id="764615921">
      <w:bodyDiv w:val="1"/>
      <w:marLeft w:val="0"/>
      <w:marRight w:val="0"/>
      <w:marTop w:val="0"/>
      <w:marBottom w:val="0"/>
      <w:divBdr>
        <w:top w:val="none" w:sz="0" w:space="0" w:color="auto"/>
        <w:left w:val="none" w:sz="0" w:space="0" w:color="auto"/>
        <w:bottom w:val="none" w:sz="0" w:space="0" w:color="auto"/>
        <w:right w:val="none" w:sz="0" w:space="0" w:color="auto"/>
      </w:divBdr>
    </w:div>
    <w:div w:id="809323729">
      <w:bodyDiv w:val="1"/>
      <w:marLeft w:val="0"/>
      <w:marRight w:val="0"/>
      <w:marTop w:val="0"/>
      <w:marBottom w:val="0"/>
      <w:divBdr>
        <w:top w:val="none" w:sz="0" w:space="0" w:color="auto"/>
        <w:left w:val="none" w:sz="0" w:space="0" w:color="auto"/>
        <w:bottom w:val="none" w:sz="0" w:space="0" w:color="auto"/>
        <w:right w:val="none" w:sz="0" w:space="0" w:color="auto"/>
      </w:divBdr>
    </w:div>
    <w:div w:id="816917737">
      <w:bodyDiv w:val="1"/>
      <w:marLeft w:val="0"/>
      <w:marRight w:val="0"/>
      <w:marTop w:val="0"/>
      <w:marBottom w:val="0"/>
      <w:divBdr>
        <w:top w:val="none" w:sz="0" w:space="0" w:color="auto"/>
        <w:left w:val="none" w:sz="0" w:space="0" w:color="auto"/>
        <w:bottom w:val="none" w:sz="0" w:space="0" w:color="auto"/>
        <w:right w:val="none" w:sz="0" w:space="0" w:color="auto"/>
      </w:divBdr>
    </w:div>
    <w:div w:id="921137205">
      <w:bodyDiv w:val="1"/>
      <w:marLeft w:val="0"/>
      <w:marRight w:val="0"/>
      <w:marTop w:val="0"/>
      <w:marBottom w:val="0"/>
      <w:divBdr>
        <w:top w:val="none" w:sz="0" w:space="0" w:color="auto"/>
        <w:left w:val="none" w:sz="0" w:space="0" w:color="auto"/>
        <w:bottom w:val="none" w:sz="0" w:space="0" w:color="auto"/>
        <w:right w:val="none" w:sz="0" w:space="0" w:color="auto"/>
      </w:divBdr>
    </w:div>
    <w:div w:id="922496818">
      <w:bodyDiv w:val="1"/>
      <w:marLeft w:val="0"/>
      <w:marRight w:val="0"/>
      <w:marTop w:val="0"/>
      <w:marBottom w:val="0"/>
      <w:divBdr>
        <w:top w:val="none" w:sz="0" w:space="0" w:color="auto"/>
        <w:left w:val="none" w:sz="0" w:space="0" w:color="auto"/>
        <w:bottom w:val="none" w:sz="0" w:space="0" w:color="auto"/>
        <w:right w:val="none" w:sz="0" w:space="0" w:color="auto"/>
      </w:divBdr>
    </w:div>
    <w:div w:id="958955001">
      <w:bodyDiv w:val="1"/>
      <w:marLeft w:val="0"/>
      <w:marRight w:val="0"/>
      <w:marTop w:val="0"/>
      <w:marBottom w:val="0"/>
      <w:divBdr>
        <w:top w:val="none" w:sz="0" w:space="0" w:color="auto"/>
        <w:left w:val="none" w:sz="0" w:space="0" w:color="auto"/>
        <w:bottom w:val="none" w:sz="0" w:space="0" w:color="auto"/>
        <w:right w:val="none" w:sz="0" w:space="0" w:color="auto"/>
      </w:divBdr>
    </w:div>
    <w:div w:id="964307976">
      <w:bodyDiv w:val="1"/>
      <w:marLeft w:val="0"/>
      <w:marRight w:val="0"/>
      <w:marTop w:val="0"/>
      <w:marBottom w:val="0"/>
      <w:divBdr>
        <w:top w:val="none" w:sz="0" w:space="0" w:color="auto"/>
        <w:left w:val="none" w:sz="0" w:space="0" w:color="auto"/>
        <w:bottom w:val="none" w:sz="0" w:space="0" w:color="auto"/>
        <w:right w:val="none" w:sz="0" w:space="0" w:color="auto"/>
      </w:divBdr>
    </w:div>
    <w:div w:id="984239371">
      <w:bodyDiv w:val="1"/>
      <w:marLeft w:val="0"/>
      <w:marRight w:val="0"/>
      <w:marTop w:val="0"/>
      <w:marBottom w:val="0"/>
      <w:divBdr>
        <w:top w:val="none" w:sz="0" w:space="0" w:color="auto"/>
        <w:left w:val="none" w:sz="0" w:space="0" w:color="auto"/>
        <w:bottom w:val="none" w:sz="0" w:space="0" w:color="auto"/>
        <w:right w:val="none" w:sz="0" w:space="0" w:color="auto"/>
      </w:divBdr>
    </w:div>
    <w:div w:id="991908815">
      <w:bodyDiv w:val="1"/>
      <w:marLeft w:val="0"/>
      <w:marRight w:val="0"/>
      <w:marTop w:val="0"/>
      <w:marBottom w:val="0"/>
      <w:divBdr>
        <w:top w:val="none" w:sz="0" w:space="0" w:color="auto"/>
        <w:left w:val="none" w:sz="0" w:space="0" w:color="auto"/>
        <w:bottom w:val="none" w:sz="0" w:space="0" w:color="auto"/>
        <w:right w:val="none" w:sz="0" w:space="0" w:color="auto"/>
      </w:divBdr>
    </w:div>
    <w:div w:id="993216100">
      <w:bodyDiv w:val="1"/>
      <w:marLeft w:val="0"/>
      <w:marRight w:val="0"/>
      <w:marTop w:val="0"/>
      <w:marBottom w:val="0"/>
      <w:divBdr>
        <w:top w:val="none" w:sz="0" w:space="0" w:color="auto"/>
        <w:left w:val="none" w:sz="0" w:space="0" w:color="auto"/>
        <w:bottom w:val="none" w:sz="0" w:space="0" w:color="auto"/>
        <w:right w:val="none" w:sz="0" w:space="0" w:color="auto"/>
      </w:divBdr>
    </w:div>
    <w:div w:id="1009674376">
      <w:bodyDiv w:val="1"/>
      <w:marLeft w:val="0"/>
      <w:marRight w:val="0"/>
      <w:marTop w:val="0"/>
      <w:marBottom w:val="0"/>
      <w:divBdr>
        <w:top w:val="none" w:sz="0" w:space="0" w:color="auto"/>
        <w:left w:val="none" w:sz="0" w:space="0" w:color="auto"/>
        <w:bottom w:val="none" w:sz="0" w:space="0" w:color="auto"/>
        <w:right w:val="none" w:sz="0" w:space="0" w:color="auto"/>
      </w:divBdr>
    </w:div>
    <w:div w:id="1015572487">
      <w:bodyDiv w:val="1"/>
      <w:marLeft w:val="0"/>
      <w:marRight w:val="0"/>
      <w:marTop w:val="0"/>
      <w:marBottom w:val="0"/>
      <w:divBdr>
        <w:top w:val="none" w:sz="0" w:space="0" w:color="auto"/>
        <w:left w:val="none" w:sz="0" w:space="0" w:color="auto"/>
        <w:bottom w:val="none" w:sz="0" w:space="0" w:color="auto"/>
        <w:right w:val="none" w:sz="0" w:space="0" w:color="auto"/>
      </w:divBdr>
    </w:div>
    <w:div w:id="1035349847">
      <w:bodyDiv w:val="1"/>
      <w:marLeft w:val="0"/>
      <w:marRight w:val="0"/>
      <w:marTop w:val="0"/>
      <w:marBottom w:val="0"/>
      <w:divBdr>
        <w:top w:val="none" w:sz="0" w:space="0" w:color="auto"/>
        <w:left w:val="none" w:sz="0" w:space="0" w:color="auto"/>
        <w:bottom w:val="none" w:sz="0" w:space="0" w:color="auto"/>
        <w:right w:val="none" w:sz="0" w:space="0" w:color="auto"/>
      </w:divBdr>
    </w:div>
    <w:div w:id="1040787342">
      <w:bodyDiv w:val="1"/>
      <w:marLeft w:val="0"/>
      <w:marRight w:val="0"/>
      <w:marTop w:val="0"/>
      <w:marBottom w:val="0"/>
      <w:divBdr>
        <w:top w:val="none" w:sz="0" w:space="0" w:color="auto"/>
        <w:left w:val="none" w:sz="0" w:space="0" w:color="auto"/>
        <w:bottom w:val="none" w:sz="0" w:space="0" w:color="auto"/>
        <w:right w:val="none" w:sz="0" w:space="0" w:color="auto"/>
      </w:divBdr>
    </w:div>
    <w:div w:id="1081172420">
      <w:bodyDiv w:val="1"/>
      <w:marLeft w:val="0"/>
      <w:marRight w:val="0"/>
      <w:marTop w:val="0"/>
      <w:marBottom w:val="0"/>
      <w:divBdr>
        <w:top w:val="none" w:sz="0" w:space="0" w:color="auto"/>
        <w:left w:val="none" w:sz="0" w:space="0" w:color="auto"/>
        <w:bottom w:val="none" w:sz="0" w:space="0" w:color="auto"/>
        <w:right w:val="none" w:sz="0" w:space="0" w:color="auto"/>
      </w:divBdr>
    </w:div>
    <w:div w:id="1103257516">
      <w:bodyDiv w:val="1"/>
      <w:marLeft w:val="0"/>
      <w:marRight w:val="0"/>
      <w:marTop w:val="0"/>
      <w:marBottom w:val="0"/>
      <w:divBdr>
        <w:top w:val="none" w:sz="0" w:space="0" w:color="auto"/>
        <w:left w:val="none" w:sz="0" w:space="0" w:color="auto"/>
        <w:bottom w:val="none" w:sz="0" w:space="0" w:color="auto"/>
        <w:right w:val="none" w:sz="0" w:space="0" w:color="auto"/>
      </w:divBdr>
    </w:div>
    <w:div w:id="1122263847">
      <w:bodyDiv w:val="1"/>
      <w:marLeft w:val="0"/>
      <w:marRight w:val="0"/>
      <w:marTop w:val="0"/>
      <w:marBottom w:val="0"/>
      <w:divBdr>
        <w:top w:val="none" w:sz="0" w:space="0" w:color="auto"/>
        <w:left w:val="none" w:sz="0" w:space="0" w:color="auto"/>
        <w:bottom w:val="none" w:sz="0" w:space="0" w:color="auto"/>
        <w:right w:val="none" w:sz="0" w:space="0" w:color="auto"/>
      </w:divBdr>
    </w:div>
    <w:div w:id="1135757971">
      <w:bodyDiv w:val="1"/>
      <w:marLeft w:val="0"/>
      <w:marRight w:val="0"/>
      <w:marTop w:val="0"/>
      <w:marBottom w:val="0"/>
      <w:divBdr>
        <w:top w:val="none" w:sz="0" w:space="0" w:color="auto"/>
        <w:left w:val="none" w:sz="0" w:space="0" w:color="auto"/>
        <w:bottom w:val="none" w:sz="0" w:space="0" w:color="auto"/>
        <w:right w:val="none" w:sz="0" w:space="0" w:color="auto"/>
      </w:divBdr>
    </w:div>
    <w:div w:id="1174345831">
      <w:bodyDiv w:val="1"/>
      <w:marLeft w:val="0"/>
      <w:marRight w:val="0"/>
      <w:marTop w:val="0"/>
      <w:marBottom w:val="0"/>
      <w:divBdr>
        <w:top w:val="none" w:sz="0" w:space="0" w:color="auto"/>
        <w:left w:val="none" w:sz="0" w:space="0" w:color="auto"/>
        <w:bottom w:val="none" w:sz="0" w:space="0" w:color="auto"/>
        <w:right w:val="none" w:sz="0" w:space="0" w:color="auto"/>
      </w:divBdr>
    </w:div>
    <w:div w:id="1186358638">
      <w:bodyDiv w:val="1"/>
      <w:marLeft w:val="0"/>
      <w:marRight w:val="0"/>
      <w:marTop w:val="0"/>
      <w:marBottom w:val="0"/>
      <w:divBdr>
        <w:top w:val="none" w:sz="0" w:space="0" w:color="auto"/>
        <w:left w:val="none" w:sz="0" w:space="0" w:color="auto"/>
        <w:bottom w:val="none" w:sz="0" w:space="0" w:color="auto"/>
        <w:right w:val="none" w:sz="0" w:space="0" w:color="auto"/>
      </w:divBdr>
    </w:div>
    <w:div w:id="1248616925">
      <w:bodyDiv w:val="1"/>
      <w:marLeft w:val="0"/>
      <w:marRight w:val="0"/>
      <w:marTop w:val="0"/>
      <w:marBottom w:val="0"/>
      <w:divBdr>
        <w:top w:val="none" w:sz="0" w:space="0" w:color="auto"/>
        <w:left w:val="none" w:sz="0" w:space="0" w:color="auto"/>
        <w:bottom w:val="none" w:sz="0" w:space="0" w:color="auto"/>
        <w:right w:val="none" w:sz="0" w:space="0" w:color="auto"/>
      </w:divBdr>
    </w:div>
    <w:div w:id="1257252208">
      <w:bodyDiv w:val="1"/>
      <w:marLeft w:val="0"/>
      <w:marRight w:val="0"/>
      <w:marTop w:val="0"/>
      <w:marBottom w:val="0"/>
      <w:divBdr>
        <w:top w:val="none" w:sz="0" w:space="0" w:color="auto"/>
        <w:left w:val="none" w:sz="0" w:space="0" w:color="auto"/>
        <w:bottom w:val="none" w:sz="0" w:space="0" w:color="auto"/>
        <w:right w:val="none" w:sz="0" w:space="0" w:color="auto"/>
      </w:divBdr>
      <w:divsChild>
        <w:div w:id="459802783">
          <w:marLeft w:val="0"/>
          <w:marRight w:val="0"/>
          <w:marTop w:val="0"/>
          <w:marBottom w:val="0"/>
          <w:divBdr>
            <w:top w:val="none" w:sz="0" w:space="0" w:color="auto"/>
            <w:left w:val="none" w:sz="0" w:space="0" w:color="auto"/>
            <w:bottom w:val="none" w:sz="0" w:space="0" w:color="auto"/>
            <w:right w:val="none" w:sz="0" w:space="0" w:color="auto"/>
          </w:divBdr>
        </w:div>
      </w:divsChild>
    </w:div>
    <w:div w:id="1409764226">
      <w:bodyDiv w:val="1"/>
      <w:marLeft w:val="0"/>
      <w:marRight w:val="0"/>
      <w:marTop w:val="0"/>
      <w:marBottom w:val="0"/>
      <w:divBdr>
        <w:top w:val="none" w:sz="0" w:space="0" w:color="auto"/>
        <w:left w:val="none" w:sz="0" w:space="0" w:color="auto"/>
        <w:bottom w:val="none" w:sz="0" w:space="0" w:color="auto"/>
        <w:right w:val="none" w:sz="0" w:space="0" w:color="auto"/>
      </w:divBdr>
    </w:div>
    <w:div w:id="1468619900">
      <w:bodyDiv w:val="1"/>
      <w:marLeft w:val="0"/>
      <w:marRight w:val="0"/>
      <w:marTop w:val="0"/>
      <w:marBottom w:val="0"/>
      <w:divBdr>
        <w:top w:val="none" w:sz="0" w:space="0" w:color="auto"/>
        <w:left w:val="none" w:sz="0" w:space="0" w:color="auto"/>
        <w:bottom w:val="none" w:sz="0" w:space="0" w:color="auto"/>
        <w:right w:val="none" w:sz="0" w:space="0" w:color="auto"/>
      </w:divBdr>
    </w:div>
    <w:div w:id="1473213946">
      <w:bodyDiv w:val="1"/>
      <w:marLeft w:val="0"/>
      <w:marRight w:val="0"/>
      <w:marTop w:val="0"/>
      <w:marBottom w:val="0"/>
      <w:divBdr>
        <w:top w:val="none" w:sz="0" w:space="0" w:color="auto"/>
        <w:left w:val="none" w:sz="0" w:space="0" w:color="auto"/>
        <w:bottom w:val="none" w:sz="0" w:space="0" w:color="auto"/>
        <w:right w:val="none" w:sz="0" w:space="0" w:color="auto"/>
      </w:divBdr>
    </w:div>
    <w:div w:id="1481340246">
      <w:bodyDiv w:val="1"/>
      <w:marLeft w:val="0"/>
      <w:marRight w:val="0"/>
      <w:marTop w:val="0"/>
      <w:marBottom w:val="0"/>
      <w:divBdr>
        <w:top w:val="none" w:sz="0" w:space="0" w:color="auto"/>
        <w:left w:val="none" w:sz="0" w:space="0" w:color="auto"/>
        <w:bottom w:val="none" w:sz="0" w:space="0" w:color="auto"/>
        <w:right w:val="none" w:sz="0" w:space="0" w:color="auto"/>
      </w:divBdr>
    </w:div>
    <w:div w:id="1507987004">
      <w:bodyDiv w:val="1"/>
      <w:marLeft w:val="0"/>
      <w:marRight w:val="0"/>
      <w:marTop w:val="0"/>
      <w:marBottom w:val="0"/>
      <w:divBdr>
        <w:top w:val="none" w:sz="0" w:space="0" w:color="auto"/>
        <w:left w:val="none" w:sz="0" w:space="0" w:color="auto"/>
        <w:bottom w:val="none" w:sz="0" w:space="0" w:color="auto"/>
        <w:right w:val="none" w:sz="0" w:space="0" w:color="auto"/>
      </w:divBdr>
    </w:div>
    <w:div w:id="1574967878">
      <w:bodyDiv w:val="1"/>
      <w:marLeft w:val="0"/>
      <w:marRight w:val="0"/>
      <w:marTop w:val="0"/>
      <w:marBottom w:val="0"/>
      <w:divBdr>
        <w:top w:val="none" w:sz="0" w:space="0" w:color="auto"/>
        <w:left w:val="none" w:sz="0" w:space="0" w:color="auto"/>
        <w:bottom w:val="none" w:sz="0" w:space="0" w:color="auto"/>
        <w:right w:val="none" w:sz="0" w:space="0" w:color="auto"/>
      </w:divBdr>
    </w:div>
    <w:div w:id="1626354100">
      <w:bodyDiv w:val="1"/>
      <w:marLeft w:val="0"/>
      <w:marRight w:val="0"/>
      <w:marTop w:val="0"/>
      <w:marBottom w:val="0"/>
      <w:divBdr>
        <w:top w:val="none" w:sz="0" w:space="0" w:color="auto"/>
        <w:left w:val="none" w:sz="0" w:space="0" w:color="auto"/>
        <w:bottom w:val="none" w:sz="0" w:space="0" w:color="auto"/>
        <w:right w:val="none" w:sz="0" w:space="0" w:color="auto"/>
      </w:divBdr>
    </w:div>
    <w:div w:id="1628853119">
      <w:bodyDiv w:val="1"/>
      <w:marLeft w:val="0"/>
      <w:marRight w:val="0"/>
      <w:marTop w:val="0"/>
      <w:marBottom w:val="0"/>
      <w:divBdr>
        <w:top w:val="none" w:sz="0" w:space="0" w:color="auto"/>
        <w:left w:val="none" w:sz="0" w:space="0" w:color="auto"/>
        <w:bottom w:val="none" w:sz="0" w:space="0" w:color="auto"/>
        <w:right w:val="none" w:sz="0" w:space="0" w:color="auto"/>
      </w:divBdr>
    </w:div>
    <w:div w:id="1668708959">
      <w:bodyDiv w:val="1"/>
      <w:marLeft w:val="0"/>
      <w:marRight w:val="0"/>
      <w:marTop w:val="0"/>
      <w:marBottom w:val="0"/>
      <w:divBdr>
        <w:top w:val="none" w:sz="0" w:space="0" w:color="auto"/>
        <w:left w:val="none" w:sz="0" w:space="0" w:color="auto"/>
        <w:bottom w:val="none" w:sz="0" w:space="0" w:color="auto"/>
        <w:right w:val="none" w:sz="0" w:space="0" w:color="auto"/>
      </w:divBdr>
    </w:div>
    <w:div w:id="1689062660">
      <w:bodyDiv w:val="1"/>
      <w:marLeft w:val="0"/>
      <w:marRight w:val="0"/>
      <w:marTop w:val="0"/>
      <w:marBottom w:val="0"/>
      <w:divBdr>
        <w:top w:val="none" w:sz="0" w:space="0" w:color="auto"/>
        <w:left w:val="none" w:sz="0" w:space="0" w:color="auto"/>
        <w:bottom w:val="none" w:sz="0" w:space="0" w:color="auto"/>
        <w:right w:val="none" w:sz="0" w:space="0" w:color="auto"/>
      </w:divBdr>
    </w:div>
    <w:div w:id="1716588559">
      <w:bodyDiv w:val="1"/>
      <w:marLeft w:val="0"/>
      <w:marRight w:val="0"/>
      <w:marTop w:val="0"/>
      <w:marBottom w:val="0"/>
      <w:divBdr>
        <w:top w:val="none" w:sz="0" w:space="0" w:color="auto"/>
        <w:left w:val="none" w:sz="0" w:space="0" w:color="auto"/>
        <w:bottom w:val="none" w:sz="0" w:space="0" w:color="auto"/>
        <w:right w:val="none" w:sz="0" w:space="0" w:color="auto"/>
      </w:divBdr>
    </w:div>
    <w:div w:id="1720520267">
      <w:bodyDiv w:val="1"/>
      <w:marLeft w:val="0"/>
      <w:marRight w:val="0"/>
      <w:marTop w:val="0"/>
      <w:marBottom w:val="0"/>
      <w:divBdr>
        <w:top w:val="none" w:sz="0" w:space="0" w:color="auto"/>
        <w:left w:val="none" w:sz="0" w:space="0" w:color="auto"/>
        <w:bottom w:val="none" w:sz="0" w:space="0" w:color="auto"/>
        <w:right w:val="none" w:sz="0" w:space="0" w:color="auto"/>
      </w:divBdr>
    </w:div>
    <w:div w:id="1722705442">
      <w:bodyDiv w:val="1"/>
      <w:marLeft w:val="0"/>
      <w:marRight w:val="0"/>
      <w:marTop w:val="0"/>
      <w:marBottom w:val="0"/>
      <w:divBdr>
        <w:top w:val="none" w:sz="0" w:space="0" w:color="auto"/>
        <w:left w:val="none" w:sz="0" w:space="0" w:color="auto"/>
        <w:bottom w:val="none" w:sz="0" w:space="0" w:color="auto"/>
        <w:right w:val="none" w:sz="0" w:space="0" w:color="auto"/>
      </w:divBdr>
    </w:div>
    <w:div w:id="1810437877">
      <w:bodyDiv w:val="1"/>
      <w:marLeft w:val="0"/>
      <w:marRight w:val="0"/>
      <w:marTop w:val="0"/>
      <w:marBottom w:val="0"/>
      <w:divBdr>
        <w:top w:val="none" w:sz="0" w:space="0" w:color="auto"/>
        <w:left w:val="none" w:sz="0" w:space="0" w:color="auto"/>
        <w:bottom w:val="none" w:sz="0" w:space="0" w:color="auto"/>
        <w:right w:val="none" w:sz="0" w:space="0" w:color="auto"/>
      </w:divBdr>
    </w:div>
    <w:div w:id="1859390019">
      <w:bodyDiv w:val="1"/>
      <w:marLeft w:val="0"/>
      <w:marRight w:val="0"/>
      <w:marTop w:val="0"/>
      <w:marBottom w:val="0"/>
      <w:divBdr>
        <w:top w:val="none" w:sz="0" w:space="0" w:color="auto"/>
        <w:left w:val="none" w:sz="0" w:space="0" w:color="auto"/>
        <w:bottom w:val="none" w:sz="0" w:space="0" w:color="auto"/>
        <w:right w:val="none" w:sz="0" w:space="0" w:color="auto"/>
      </w:divBdr>
    </w:div>
    <w:div w:id="1873424210">
      <w:bodyDiv w:val="1"/>
      <w:marLeft w:val="0"/>
      <w:marRight w:val="0"/>
      <w:marTop w:val="0"/>
      <w:marBottom w:val="0"/>
      <w:divBdr>
        <w:top w:val="none" w:sz="0" w:space="0" w:color="auto"/>
        <w:left w:val="none" w:sz="0" w:space="0" w:color="auto"/>
        <w:bottom w:val="none" w:sz="0" w:space="0" w:color="auto"/>
        <w:right w:val="none" w:sz="0" w:space="0" w:color="auto"/>
      </w:divBdr>
    </w:div>
    <w:div w:id="1873613819">
      <w:bodyDiv w:val="1"/>
      <w:marLeft w:val="0"/>
      <w:marRight w:val="0"/>
      <w:marTop w:val="0"/>
      <w:marBottom w:val="0"/>
      <w:divBdr>
        <w:top w:val="none" w:sz="0" w:space="0" w:color="auto"/>
        <w:left w:val="none" w:sz="0" w:space="0" w:color="auto"/>
        <w:bottom w:val="none" w:sz="0" w:space="0" w:color="auto"/>
        <w:right w:val="none" w:sz="0" w:space="0" w:color="auto"/>
      </w:divBdr>
    </w:div>
    <w:div w:id="1888833787">
      <w:bodyDiv w:val="1"/>
      <w:marLeft w:val="0"/>
      <w:marRight w:val="0"/>
      <w:marTop w:val="0"/>
      <w:marBottom w:val="0"/>
      <w:divBdr>
        <w:top w:val="none" w:sz="0" w:space="0" w:color="auto"/>
        <w:left w:val="none" w:sz="0" w:space="0" w:color="auto"/>
        <w:bottom w:val="none" w:sz="0" w:space="0" w:color="auto"/>
        <w:right w:val="none" w:sz="0" w:space="0" w:color="auto"/>
      </w:divBdr>
    </w:div>
    <w:div w:id="1895776030">
      <w:bodyDiv w:val="1"/>
      <w:marLeft w:val="0"/>
      <w:marRight w:val="0"/>
      <w:marTop w:val="0"/>
      <w:marBottom w:val="0"/>
      <w:divBdr>
        <w:top w:val="none" w:sz="0" w:space="0" w:color="auto"/>
        <w:left w:val="none" w:sz="0" w:space="0" w:color="auto"/>
        <w:bottom w:val="none" w:sz="0" w:space="0" w:color="auto"/>
        <w:right w:val="none" w:sz="0" w:space="0" w:color="auto"/>
      </w:divBdr>
    </w:div>
    <w:div w:id="1993025947">
      <w:bodyDiv w:val="1"/>
      <w:marLeft w:val="0"/>
      <w:marRight w:val="0"/>
      <w:marTop w:val="0"/>
      <w:marBottom w:val="0"/>
      <w:divBdr>
        <w:top w:val="none" w:sz="0" w:space="0" w:color="auto"/>
        <w:left w:val="none" w:sz="0" w:space="0" w:color="auto"/>
        <w:bottom w:val="none" w:sz="0" w:space="0" w:color="auto"/>
        <w:right w:val="none" w:sz="0" w:space="0" w:color="auto"/>
      </w:divBdr>
    </w:div>
    <w:div w:id="2008291313">
      <w:bodyDiv w:val="1"/>
      <w:marLeft w:val="0"/>
      <w:marRight w:val="0"/>
      <w:marTop w:val="0"/>
      <w:marBottom w:val="0"/>
      <w:divBdr>
        <w:top w:val="none" w:sz="0" w:space="0" w:color="auto"/>
        <w:left w:val="none" w:sz="0" w:space="0" w:color="auto"/>
        <w:bottom w:val="none" w:sz="0" w:space="0" w:color="auto"/>
        <w:right w:val="none" w:sz="0" w:space="0" w:color="auto"/>
      </w:divBdr>
    </w:div>
    <w:div w:id="2013799329">
      <w:bodyDiv w:val="1"/>
      <w:marLeft w:val="0"/>
      <w:marRight w:val="0"/>
      <w:marTop w:val="0"/>
      <w:marBottom w:val="0"/>
      <w:divBdr>
        <w:top w:val="none" w:sz="0" w:space="0" w:color="auto"/>
        <w:left w:val="none" w:sz="0" w:space="0" w:color="auto"/>
        <w:bottom w:val="none" w:sz="0" w:space="0" w:color="auto"/>
        <w:right w:val="none" w:sz="0" w:space="0" w:color="auto"/>
      </w:divBdr>
    </w:div>
    <w:div w:id="202770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cenepred.gob.pe/web/trimestra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hyperlink" Target="http://sigrid.cenepred.gob.pe/sigridv3/map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83BF0-A477-43D6-91B3-9BA583923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13</Pages>
  <Words>2296</Words>
  <Characters>12628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Karina Obregon</dc:creator>
  <cp:lastModifiedBy>KARINA</cp:lastModifiedBy>
  <cp:revision>9</cp:revision>
  <cp:lastPrinted>2020-04-15T04:14:00Z</cp:lastPrinted>
  <dcterms:created xsi:type="dcterms:W3CDTF">2020-04-15T17:14:00Z</dcterms:created>
  <dcterms:modified xsi:type="dcterms:W3CDTF">2020-04-15T19:28:00Z</dcterms:modified>
</cp:coreProperties>
</file>